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cs="Arial" w:ascii="Arial" w:hAnsi="Arial"/>
          <w:b/>
          <w:sz w:val="20"/>
          <w:szCs w:val="20"/>
        </w:rPr>
        <w:t>Załącznik nr 3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PROTOKÓŁ ODBIORU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(stwierdzenie usunięcia wyrobów zawierających azbest)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1"/>
        </w:numPr>
        <w:spacing w:before="0" w:after="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Wnioskodawca (właściciel nieruchomości): </w:t>
      </w:r>
    </w:p>
    <w:p>
      <w:pPr>
        <w:pStyle w:val="ListParagraph"/>
        <w:spacing w:before="24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Miejsce odbioru odpadów zawierających azbest: </w:t>
      </w:r>
    </w:p>
    <w:p>
      <w:pPr>
        <w:pStyle w:val="ListParagraph"/>
        <w:spacing w:before="24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Rodzaj odpadów (płyty faliste/płaskie lub inny odpad zawierający azbest): </w:t>
      </w:r>
    </w:p>
    <w:p>
      <w:pPr>
        <w:pStyle w:val="ListParagraph"/>
        <w:spacing w:before="24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Ilość usuniętych odpadów (w Mg): </w:t>
      </w:r>
    </w:p>
    <w:p>
      <w:pPr>
        <w:pStyle w:val="ListParagraph"/>
        <w:spacing w:before="24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before="120" w:after="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Oświadczam</w:t>
      </w:r>
      <w:r>
        <w:rPr>
          <w:rFonts w:cs="Arial" w:ascii="Arial" w:hAnsi="Arial"/>
          <w:sz w:val="24"/>
          <w:szCs w:val="24"/>
        </w:rPr>
        <w:t xml:space="preserve">, że prace związane z usunięciem wyrobów zawierających azbest zostały wykonane z zachowaniem właściwych przepisów technicznych </w:t>
        <w:br/>
        <w:t>i sanitarnych, a teren został prawidłowo oczyszczony z odpadów azbestowych.</w:t>
      </w:r>
    </w:p>
    <w:p>
      <w:pPr>
        <w:pStyle w:val="ListParagraph"/>
        <w:numPr>
          <w:ilvl w:val="0"/>
          <w:numId w:val="1"/>
        </w:numPr>
        <w:spacing w:before="120" w:after="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Oświadczam</w:t>
      </w:r>
      <w:r>
        <w:rPr>
          <w:rFonts w:cs="Arial" w:ascii="Arial" w:hAnsi="Arial"/>
          <w:sz w:val="24"/>
          <w:szCs w:val="24"/>
        </w:rPr>
        <w:t>, że wszystkie dane zawarte w protokole są zgodne z prawdą.</w:t>
      </w:r>
    </w:p>
    <w:p>
      <w:pPr>
        <w:pStyle w:val="ListParagraph"/>
        <w:numPr>
          <w:ilvl w:val="0"/>
          <w:numId w:val="1"/>
        </w:numPr>
        <w:spacing w:before="120" w:after="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Protokół został sporządzony w trzech egzemplarzach: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dwa egzemplarze otrzymuje Wykonawca, celem przekazania jednego </w:t>
        <w:br/>
        <w:t>z egzemplarzy Zamawiającemu,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jeden egzemplarz wnioskodawca (właściciel nieruchomości).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                      </w:t>
        <w:tab/>
        <w:tab/>
        <w:tab/>
        <w:t xml:space="preserve">                   ………………………………………              ……………………………………………….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 xml:space="preserve">(data i podpis właściciela)                 (data i podpis przedstawiciela Wykonawcy)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</w:t>
      </w:r>
    </w:p>
    <w:p>
      <w:pPr>
        <w:pStyle w:val="Normal"/>
        <w:spacing w:before="0" w:after="200"/>
        <w:jc w:val="center"/>
        <w:rPr/>
      </w:pPr>
      <w:r>
        <w:rPr>
          <w:rFonts w:cs="Arial" w:ascii="Arial" w:hAnsi="Arial"/>
          <w:sz w:val="24"/>
          <w:szCs w:val="24"/>
        </w:rPr>
        <w:t>(data i podpis przedstawiciela Gminy)</w:t>
      </w:r>
    </w:p>
    <w:sectPr>
      <w:type w:val="nextPage"/>
      <w:pgSz w:w="11906" w:h="16838"/>
      <w:pgMar w:left="1417" w:right="1417" w:header="0" w:top="284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c924e7"/>
    <w:rPr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c924e7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b2be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ef7d63"/>
    <w:pPr>
      <w:spacing w:before="0" w:after="20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c924e7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b2be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8D78-17BF-49DB-82F4-B0FD30D7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LibreOffice/6.3.2.2$Windows_x86 LibreOffice_project/98b30e735bda24bc04ab42594c85f7fd8be07b9c</Application>
  <Pages>1</Pages>
  <Words>120</Words>
  <Characters>1049</Characters>
  <CharactersWithSpaces>1362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2020-08-31T14:32:00Z</dcterms:created>
  <dc:creator>Złotek, Robert</dc:creator>
  <dc:description/>
  <dc:language>pl-PL</dc:language>
  <cp:lastModifiedBy>Katarzyna Sokalska</cp:lastModifiedBy>
  <cp:lastPrinted>2019-11-08T13:21:00Z</cp:lastPrinted>
  <dcterms:modified xsi:type="dcterms:W3CDTF">2020-08-31T14:32:00Z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