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11B0" w14:textId="77777777" w:rsidR="00A77B3E" w:rsidRDefault="00000000">
      <w:pPr>
        <w:jc w:val="center"/>
        <w:rPr>
          <w:b/>
        </w:rPr>
      </w:pPr>
      <w:r>
        <w:rPr>
          <w:b/>
        </w:rPr>
        <w:t>Uchwała Nr ....................</w:t>
      </w:r>
      <w:r>
        <w:rPr>
          <w:b/>
        </w:rPr>
        <w:br/>
        <w:t>Rady Miejskiej Trzcianki</w:t>
      </w:r>
    </w:p>
    <w:p w14:paraId="60367550" w14:textId="77777777" w:rsidR="00A77B3E" w:rsidRDefault="00000000">
      <w:pPr>
        <w:spacing w:after="480"/>
        <w:jc w:val="center"/>
        <w:rPr>
          <w:b/>
        </w:rPr>
      </w:pPr>
      <w:r>
        <w:rPr>
          <w:b/>
        </w:rPr>
        <w:t>z dnia .................... 2023 r.</w:t>
      </w:r>
    </w:p>
    <w:p w14:paraId="243F58E1" w14:textId="77777777" w:rsidR="00A77B3E" w:rsidRDefault="00000000">
      <w:pPr>
        <w:keepNext/>
        <w:spacing w:after="480"/>
      </w:pPr>
      <w:r>
        <w:rPr>
          <w:b/>
        </w:rPr>
        <w:t>w sprawie przyjęcia programu opieki nad zwierzętami bezdomnymi oraz zapobiegania bezdomności zwierząt na terenie gminy Trzcianka w 2023 roku</w:t>
      </w:r>
    </w:p>
    <w:p w14:paraId="2D4168E9" w14:textId="77777777" w:rsidR="00A77B3E" w:rsidRDefault="00000000">
      <w:pPr>
        <w:keepLines/>
        <w:spacing w:before="120" w:after="120"/>
        <w:ind w:firstLine="227"/>
      </w:pPr>
      <w:r>
        <w:t>Na podstawie  art 11a ustawy z dnia 21 sierpnia 1997r. o ochronie zwierząt (Dz. U. z 2022r. poz. 572) Rada Miejska Trzcianki, uchwala co następuje:</w:t>
      </w:r>
    </w:p>
    <w:p w14:paraId="41627CD3" w14:textId="77777777" w:rsidR="00A77B3E" w:rsidRDefault="00000000">
      <w:pPr>
        <w:keepLines/>
        <w:spacing w:before="300"/>
        <w:ind w:firstLine="567"/>
      </w:pPr>
      <w:r>
        <w:rPr>
          <w:b/>
        </w:rPr>
        <w:t>§ 1. </w:t>
      </w:r>
      <w:r>
        <w:t>Przyjmuje się program opieki nad zwierzętami bezdomnymi oraz zapobiegania bezdomności zwierząt na terenie gminy Trzcianka w 2023 roku, jak w załączniku do uchwały.</w:t>
      </w:r>
    </w:p>
    <w:p w14:paraId="7A5B7DBF" w14:textId="77777777" w:rsidR="00A77B3E" w:rsidRDefault="00000000">
      <w:pPr>
        <w:keepLines/>
        <w:spacing w:before="300"/>
        <w:ind w:firstLine="567"/>
      </w:pPr>
      <w:r>
        <w:rPr>
          <w:b/>
        </w:rPr>
        <w:t>§ 2. </w:t>
      </w:r>
      <w:r>
        <w:t>Wykonanie uchwały powierza się Burmistrzowi Trzcianki.</w:t>
      </w:r>
    </w:p>
    <w:p w14:paraId="22F3F316" w14:textId="77777777" w:rsidR="00A77B3E" w:rsidRDefault="00000000">
      <w:pPr>
        <w:keepLines/>
        <w:spacing w:before="300"/>
        <w:ind w:firstLine="567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992" w:left="1417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po upływie 14 dni od dnia ogłoszenia w Dzienniku Urzędowym Województwa  Wielkopolskiego.</w:t>
      </w:r>
    </w:p>
    <w:p w14:paraId="03C15FA6" w14:textId="77777777" w:rsidR="00A77B3E" w:rsidRDefault="00000000">
      <w:pPr>
        <w:keepNext/>
        <w:spacing w:before="120" w:after="120"/>
        <w:ind w:left="396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....................</w:t>
      </w:r>
      <w:r>
        <w:br/>
        <w:t>Rady Miejskiej Trzcianki</w:t>
      </w:r>
      <w:r>
        <w:br/>
        <w:t>z dnia....................2023 r.</w:t>
      </w:r>
    </w:p>
    <w:p w14:paraId="2C7F0FD0" w14:textId="77777777" w:rsidR="00A77B3E" w:rsidRDefault="00000000">
      <w:pPr>
        <w:keepNext/>
        <w:spacing w:after="480"/>
      </w:pPr>
      <w:r>
        <w:rPr>
          <w:b/>
        </w:rPr>
        <w:t>Program opieki nad zwierzętami bezdomnymi oraz zapobiegania bezdomności zwierząt na terenie gminy Trzcianka w 2023 roku</w:t>
      </w:r>
    </w:p>
    <w:p w14:paraId="218E745C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14:paraId="7112A012" w14:textId="77777777" w:rsidR="00A77B3E" w:rsidRDefault="00000000">
      <w:pPr>
        <w:keepLines/>
        <w:spacing w:before="300"/>
        <w:ind w:firstLine="567"/>
        <w:rPr>
          <w:u w:color="000000"/>
        </w:rPr>
      </w:pPr>
      <w:r>
        <w:rPr>
          <w:b/>
        </w:rPr>
        <w:t>§ 1. </w:t>
      </w:r>
      <w:r>
        <w:rPr>
          <w:u w:color="000000"/>
        </w:rPr>
        <w:t>Ilekroć w niniejszej uchwale jest mowa o:</w:t>
      </w:r>
    </w:p>
    <w:p w14:paraId="7293CAA5" w14:textId="77777777" w:rsidR="00A77B3E" w:rsidRDefault="00000000">
      <w:pPr>
        <w:spacing w:before="300"/>
        <w:ind w:left="340" w:hanging="227"/>
        <w:rPr>
          <w:u w:color="000000"/>
        </w:rPr>
      </w:pPr>
      <w:r>
        <w:t>1) </w:t>
      </w:r>
      <w:r>
        <w:rPr>
          <w:u w:color="000000"/>
        </w:rPr>
        <w:t>gminie - należy przez to rozumieć gminę Trzcianka;</w:t>
      </w:r>
    </w:p>
    <w:p w14:paraId="2AD222BD" w14:textId="77777777" w:rsidR="00A77B3E" w:rsidRDefault="00000000">
      <w:pPr>
        <w:spacing w:before="300"/>
        <w:ind w:left="340" w:hanging="227"/>
        <w:rPr>
          <w:u w:color="000000"/>
        </w:rPr>
      </w:pPr>
      <w:r>
        <w:t>2) </w:t>
      </w:r>
      <w:r>
        <w:rPr>
          <w:u w:color="000000"/>
        </w:rPr>
        <w:t>Burmistrzu - należy przez to rozumieć Burmistrza Trzcianki;</w:t>
      </w:r>
    </w:p>
    <w:p w14:paraId="5A8B7DCE" w14:textId="77777777" w:rsidR="00A77B3E" w:rsidRDefault="00000000">
      <w:pPr>
        <w:spacing w:before="300"/>
        <w:ind w:left="340" w:hanging="227"/>
        <w:rPr>
          <w:u w:color="000000"/>
        </w:rPr>
      </w:pPr>
      <w:r>
        <w:t>3) </w:t>
      </w:r>
      <w:r>
        <w:rPr>
          <w:u w:color="000000"/>
        </w:rPr>
        <w:t>ustawie - należy przez to rozumieć ustawę z dnia 21 sierpnia 1997 r.</w:t>
      </w:r>
      <w:r>
        <w:rPr>
          <w:u w:color="000000"/>
        </w:rPr>
        <w:br/>
        <w:t>o ochronie zwierząt ( Dz. U. z 2022r. poz. 572);</w:t>
      </w:r>
    </w:p>
    <w:p w14:paraId="34663D2D" w14:textId="77777777" w:rsidR="00A77B3E" w:rsidRDefault="00000000">
      <w:pPr>
        <w:spacing w:before="300"/>
        <w:ind w:left="340" w:hanging="227"/>
        <w:rPr>
          <w:u w:color="000000"/>
        </w:rPr>
      </w:pPr>
      <w:r>
        <w:t>4) </w:t>
      </w:r>
      <w:r>
        <w:rPr>
          <w:u w:color="000000"/>
        </w:rPr>
        <w:t>schronisku - należy przez to rozumieć Schronisko dla Bezdomnych Zwierząt  w Jędrzejewie gmina Czarnków, prowadzone przez Fundację „Zawsze Razem", Jędrzejewo 104, 64-700 Czarnków;</w:t>
      </w:r>
    </w:p>
    <w:p w14:paraId="5145AC0E" w14:textId="77777777" w:rsidR="00A77B3E" w:rsidRDefault="00000000">
      <w:pPr>
        <w:spacing w:before="300"/>
        <w:ind w:left="340" w:hanging="227"/>
        <w:rPr>
          <w:u w:color="000000"/>
        </w:rPr>
      </w:pPr>
      <w:r>
        <w:t>5) </w:t>
      </w:r>
      <w:r>
        <w:rPr>
          <w:u w:color="000000"/>
        </w:rPr>
        <w:t>gospodarstwie - należy przez to rozumieć gospodarstwo rolne Mariusza Łuczaka w Siedlisku 170,  gmina Trzcianka;</w:t>
      </w:r>
    </w:p>
    <w:p w14:paraId="78E68493" w14:textId="77777777" w:rsidR="00A77B3E" w:rsidRDefault="00000000">
      <w:pPr>
        <w:spacing w:before="300"/>
        <w:ind w:left="340" w:hanging="227"/>
        <w:rPr>
          <w:u w:color="000000"/>
        </w:rPr>
      </w:pPr>
      <w:r>
        <w:t>6) </w:t>
      </w:r>
      <w:r>
        <w:rPr>
          <w:u w:color="000000"/>
        </w:rPr>
        <w:t>zwierzętach bezdomnych - należy przez to rozumieć zwierzęta,</w:t>
      </w:r>
      <w:r>
        <w:rPr>
          <w:u w:color="000000"/>
        </w:rPr>
        <w:br/>
        <w:t>w rozumieniu art. 4 pkt 16 ustawy;</w:t>
      </w:r>
    </w:p>
    <w:p w14:paraId="3E790665" w14:textId="77777777" w:rsidR="00A77B3E" w:rsidRDefault="00000000">
      <w:pPr>
        <w:spacing w:before="300"/>
        <w:ind w:left="340" w:hanging="227"/>
        <w:rPr>
          <w:u w:color="000000"/>
        </w:rPr>
      </w:pPr>
      <w:r>
        <w:t>7) </w:t>
      </w:r>
      <w:r>
        <w:rPr>
          <w:u w:color="000000"/>
        </w:rPr>
        <w:t>zwierzętach domowych - należy przez to rozumieć zwierzęta,</w:t>
      </w:r>
      <w:r>
        <w:rPr>
          <w:u w:color="000000"/>
        </w:rPr>
        <w:br/>
        <w:t>w rozumieniu art. 4 pkt 17 ustawy;</w:t>
      </w:r>
    </w:p>
    <w:p w14:paraId="43F7286F" w14:textId="77777777" w:rsidR="00A77B3E" w:rsidRDefault="00000000">
      <w:pPr>
        <w:spacing w:before="300"/>
        <w:ind w:left="340" w:hanging="227"/>
        <w:rPr>
          <w:u w:color="000000"/>
        </w:rPr>
      </w:pPr>
      <w:r>
        <w:t>8) </w:t>
      </w:r>
      <w:r>
        <w:rPr>
          <w:u w:color="000000"/>
        </w:rPr>
        <w:t>zwierzętach gospodarskich - należy przez to rozumieć zwierzęta,</w:t>
      </w:r>
      <w:r>
        <w:rPr>
          <w:u w:color="000000"/>
        </w:rPr>
        <w:br/>
        <w:t>w rozumieniu art. 4 pkt 18 ustawy;</w:t>
      </w:r>
    </w:p>
    <w:p w14:paraId="7BD6F8B2" w14:textId="77777777" w:rsidR="00A77B3E" w:rsidRDefault="00000000">
      <w:pPr>
        <w:spacing w:before="300"/>
        <w:ind w:left="340" w:hanging="227"/>
        <w:rPr>
          <w:u w:color="000000"/>
        </w:rPr>
      </w:pPr>
      <w:r>
        <w:t>9) </w:t>
      </w:r>
      <w:r>
        <w:rPr>
          <w:u w:color="000000"/>
        </w:rPr>
        <w:t>kotach wolno żyjących - należy przez to rozumieć koty żyjące w warunkach niezależnych od człowieka;</w:t>
      </w:r>
    </w:p>
    <w:p w14:paraId="010FC4B8" w14:textId="77777777" w:rsidR="00A77B3E" w:rsidRDefault="00000000">
      <w:pPr>
        <w:spacing w:before="300"/>
        <w:ind w:left="340" w:hanging="227"/>
        <w:rPr>
          <w:u w:color="000000"/>
        </w:rPr>
      </w:pPr>
      <w:r>
        <w:t>10) </w:t>
      </w:r>
      <w:r>
        <w:rPr>
          <w:u w:color="000000"/>
        </w:rPr>
        <w:t>programie - należy przez to rozumieć program opieki nad zwierzętami bezdomnymi oraz zapobiegania bezdomności zwierząt na terenie gminy Trzcianka w 2023 roku.</w:t>
      </w:r>
    </w:p>
    <w:p w14:paraId="54FA8AA7" w14:textId="77777777" w:rsidR="00A77B3E" w:rsidRDefault="00000000">
      <w:pPr>
        <w:keepNext/>
        <w:jc w:val="center"/>
        <w:rPr>
          <w:u w:color="000000"/>
        </w:rPr>
      </w:pPr>
      <w:r>
        <w:rPr>
          <w:b/>
        </w:rPr>
        <w:lastRenderedPageBreak/>
        <w:t>Rozdział 2.</w:t>
      </w:r>
      <w:r>
        <w:rPr>
          <w:u w:color="000000"/>
        </w:rPr>
        <w:br/>
      </w:r>
      <w:r>
        <w:rPr>
          <w:b/>
          <w:u w:color="000000"/>
        </w:rPr>
        <w:t>Cel, zadania i realizatorzy programu</w:t>
      </w:r>
    </w:p>
    <w:p w14:paraId="2AA61145" w14:textId="77777777" w:rsidR="00A77B3E" w:rsidRDefault="00000000">
      <w:pPr>
        <w:keepLines/>
        <w:spacing w:before="300"/>
        <w:ind w:firstLine="567"/>
        <w:rPr>
          <w:u w:color="000000"/>
        </w:rPr>
      </w:pPr>
      <w:r>
        <w:rPr>
          <w:b/>
        </w:rPr>
        <w:t>§ 2. </w:t>
      </w:r>
      <w:r>
        <w:rPr>
          <w:u w:color="000000"/>
        </w:rPr>
        <w:t>Celem programu jest zapobieganie bezdomności zwierząt oraz opieka nad zwierzętami bezdomnymi na terenie gminy Trzcianka poprzez:</w:t>
      </w:r>
    </w:p>
    <w:p w14:paraId="3FF158E3" w14:textId="77777777" w:rsidR="00A77B3E" w:rsidRDefault="00000000">
      <w:pPr>
        <w:spacing w:before="300"/>
        <w:ind w:left="340" w:hanging="227"/>
        <w:rPr>
          <w:u w:color="000000"/>
        </w:rPr>
      </w:pPr>
      <w:r>
        <w:t>1) </w:t>
      </w:r>
      <w:r>
        <w:rPr>
          <w:u w:color="000000"/>
        </w:rPr>
        <w:t>zapewnienie bezdomnym zwierzętom miejsca w schronisku;</w:t>
      </w:r>
    </w:p>
    <w:p w14:paraId="28EBC79F" w14:textId="77777777" w:rsidR="00A77B3E" w:rsidRDefault="00000000">
      <w:pPr>
        <w:spacing w:before="300"/>
        <w:ind w:left="340" w:hanging="227"/>
        <w:rPr>
          <w:u w:color="000000"/>
        </w:rPr>
      </w:pPr>
      <w:r>
        <w:t>2) </w:t>
      </w:r>
      <w:r>
        <w:rPr>
          <w:u w:color="000000"/>
        </w:rPr>
        <w:t>sprawowanie opieki nad kotami wolno żyjącymi na terenie gminy, w tym ich dokarmianie;</w:t>
      </w:r>
    </w:p>
    <w:p w14:paraId="7855D95A" w14:textId="77777777" w:rsidR="00A77B3E" w:rsidRDefault="00000000">
      <w:pPr>
        <w:spacing w:before="300"/>
        <w:ind w:left="340" w:hanging="227"/>
        <w:rPr>
          <w:u w:color="000000"/>
        </w:rPr>
      </w:pPr>
      <w:r>
        <w:t>3) </w:t>
      </w:r>
      <w:r>
        <w:rPr>
          <w:u w:color="000000"/>
        </w:rPr>
        <w:t>odławianie bezdomnych zwierząt z terenu gminy;</w:t>
      </w:r>
    </w:p>
    <w:p w14:paraId="1080538D" w14:textId="77777777" w:rsidR="00A77B3E" w:rsidRDefault="00000000">
      <w:pPr>
        <w:spacing w:before="300"/>
        <w:ind w:left="340" w:hanging="227"/>
        <w:rPr>
          <w:u w:color="000000"/>
        </w:rPr>
      </w:pPr>
      <w:r>
        <w:t>4) </w:t>
      </w:r>
      <w:r>
        <w:rPr>
          <w:u w:color="000000"/>
        </w:rPr>
        <w:t>ograniczanie populacji bezdomnych zwierząt poprzez obligatoryjną sterylizację albo kastrację zwierząt przebywających w schronisku;</w:t>
      </w:r>
    </w:p>
    <w:p w14:paraId="2611F375" w14:textId="77777777" w:rsidR="00A77B3E" w:rsidRDefault="00000000">
      <w:pPr>
        <w:spacing w:before="300"/>
        <w:ind w:left="340" w:hanging="227"/>
        <w:rPr>
          <w:u w:color="000000"/>
        </w:rPr>
      </w:pPr>
      <w:r>
        <w:t>5) </w:t>
      </w:r>
      <w:r>
        <w:rPr>
          <w:u w:color="000000"/>
        </w:rPr>
        <w:t>poszukiwanie nowych właścicieli dla bezdomnych zwierząt z terenu gminy;</w:t>
      </w:r>
    </w:p>
    <w:p w14:paraId="19B5A1ED" w14:textId="77777777" w:rsidR="00A77B3E" w:rsidRDefault="00000000">
      <w:pPr>
        <w:spacing w:before="300"/>
        <w:ind w:left="340" w:hanging="227"/>
        <w:rPr>
          <w:u w:color="000000"/>
        </w:rPr>
      </w:pPr>
      <w:r>
        <w:t>6) </w:t>
      </w:r>
      <w:r>
        <w:rPr>
          <w:u w:color="000000"/>
        </w:rPr>
        <w:t>usypianie ślepych miotów;</w:t>
      </w:r>
    </w:p>
    <w:p w14:paraId="6811D371" w14:textId="77777777" w:rsidR="00A77B3E" w:rsidRDefault="00000000">
      <w:pPr>
        <w:spacing w:before="300"/>
        <w:ind w:left="340" w:hanging="227"/>
        <w:rPr>
          <w:u w:color="000000"/>
        </w:rPr>
      </w:pPr>
      <w:r>
        <w:t>7) </w:t>
      </w:r>
      <w:r>
        <w:rPr>
          <w:u w:color="000000"/>
        </w:rPr>
        <w:t>zapewnienie miejsca dla zwierząt gospodarskich, poprzez wskazanie gospodarstwa rolnego;</w:t>
      </w:r>
    </w:p>
    <w:p w14:paraId="0EE987CC" w14:textId="77777777" w:rsidR="00A77B3E" w:rsidRDefault="00000000">
      <w:pPr>
        <w:spacing w:before="300"/>
        <w:ind w:left="340" w:hanging="227"/>
        <w:rPr>
          <w:u w:color="000000"/>
        </w:rPr>
      </w:pPr>
      <w:r>
        <w:t>8) </w:t>
      </w:r>
      <w:r>
        <w:rPr>
          <w:u w:color="000000"/>
        </w:rPr>
        <w:t>zapewnienie całodobowej opieki weterynaryjnej zwierzętom uczestniczącym w wypadkach drogowych na terenie gminy;</w:t>
      </w:r>
    </w:p>
    <w:p w14:paraId="300B463F" w14:textId="77777777" w:rsidR="00A77B3E" w:rsidRDefault="00000000">
      <w:pPr>
        <w:spacing w:before="300"/>
        <w:ind w:left="340" w:hanging="227"/>
        <w:rPr>
          <w:u w:color="000000"/>
        </w:rPr>
      </w:pPr>
      <w:r>
        <w:t>9) </w:t>
      </w:r>
      <w:r>
        <w:rPr>
          <w:u w:color="000000"/>
        </w:rPr>
        <w:t>elektroniczne znakowanie zwierząt.</w:t>
      </w:r>
    </w:p>
    <w:p w14:paraId="3B92AE03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u w:color="000000"/>
        </w:rPr>
        <w:t>Koordynatorem programu jest Burmistrz, za pośrednictwem pracownika ds. gospodarki komunalnej i ochrony zwierząt Urzędu Miejskiego Trzcianki.</w:t>
      </w:r>
    </w:p>
    <w:p w14:paraId="052A7BBD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Realizatorem programu,  jest Burmistrz, za pośrednictwem pracownika ds. gospodarki komunalnej i ochrony zwierząt Urzędu Miejskiego Trzcianki.</w:t>
      </w:r>
    </w:p>
    <w:p w14:paraId="49D9C28C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Zapewnienie bezdomnym zwierzętom miejsca w schronisku</w:t>
      </w:r>
    </w:p>
    <w:p w14:paraId="42095A3D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Zapewnia się miejsce dla bezdomnych zwierząt wyłapanych</w:t>
      </w:r>
      <w:r>
        <w:rPr>
          <w:color w:val="000000"/>
          <w:u w:color="000000"/>
        </w:rPr>
        <w:br/>
        <w:t>z terenu gminy w schronisku, z którym gmina zawarła stosowną umowę,</w:t>
      </w:r>
      <w:r>
        <w:rPr>
          <w:color w:val="000000"/>
          <w:u w:color="000000"/>
        </w:rPr>
        <w:br/>
        <w:t>w której szczegółowo określono sposób postępowania ze zwierzętami, w tym poprzez:</w:t>
      </w:r>
    </w:p>
    <w:p w14:paraId="7BD7A6C8" w14:textId="77777777" w:rsidR="00A77B3E" w:rsidRDefault="00000000">
      <w:pPr>
        <w:keepLines/>
        <w:spacing w:before="30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zapewnienie sterylizacji lub kastracji bezdomnego zwierzęcia;</w:t>
      </w:r>
    </w:p>
    <w:p w14:paraId="1B263195" w14:textId="77777777" w:rsidR="00A77B3E" w:rsidRDefault="00000000">
      <w:pPr>
        <w:keepLines/>
        <w:spacing w:before="30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utrzymanie zwierzęcia w schronisku;</w:t>
      </w:r>
    </w:p>
    <w:p w14:paraId="2348DC66" w14:textId="77777777" w:rsidR="00A77B3E" w:rsidRDefault="00000000">
      <w:pPr>
        <w:keepLines/>
        <w:spacing w:before="300"/>
        <w:ind w:left="22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zapewnienie niezbędnej, całodobowej opieki weterynaryjnej, dotyczy to również zdarzeń drogowych z udziałem zwierząt,</w:t>
      </w:r>
    </w:p>
    <w:p w14:paraId="3D3C0288" w14:textId="77777777" w:rsidR="00A77B3E" w:rsidRDefault="00000000">
      <w:pPr>
        <w:keepLines/>
        <w:spacing w:before="30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eutanazję nieuleczalnie chorych zwierząt i ślepego miotu;</w:t>
      </w:r>
    </w:p>
    <w:p w14:paraId="4239EE34" w14:textId="77777777" w:rsidR="00A77B3E" w:rsidRDefault="00000000">
      <w:pPr>
        <w:keepLines/>
        <w:spacing w:before="30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podskórne wszczepienie </w:t>
      </w:r>
      <w:proofErr w:type="spellStart"/>
      <w:r>
        <w:rPr>
          <w:color w:val="000000"/>
          <w:u w:color="000000"/>
        </w:rPr>
        <w:t>mikroczipu</w:t>
      </w:r>
      <w:proofErr w:type="spellEnd"/>
      <w:r>
        <w:rPr>
          <w:color w:val="000000"/>
          <w:u w:color="000000"/>
        </w:rPr>
        <w:t xml:space="preserve"> oraz prowadzenie bazy danych dot. bezdomnych zwierząt;</w:t>
      </w:r>
    </w:p>
    <w:p w14:paraId="43740FB7" w14:textId="77777777" w:rsidR="00A77B3E" w:rsidRDefault="00000000">
      <w:pPr>
        <w:keepLines/>
        <w:spacing w:before="30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przygotowanie zwierząt do adopcji;</w:t>
      </w:r>
    </w:p>
    <w:p w14:paraId="568BBC9E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schroniska nie przyjmuje się wolno żyjących kotów,</w:t>
      </w:r>
      <w:r>
        <w:rPr>
          <w:color w:val="000000"/>
          <w:u w:color="000000"/>
        </w:rPr>
        <w:br/>
        <w:t>z wyłączeniem przypadków, w których zwierzęta te uległy wypadkom drogowym i wymagają pomocy.</w:t>
      </w:r>
    </w:p>
    <w:p w14:paraId="49CFCAC5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Sprawowanie opieki nad kotami wolno żyjącymi na terenie gminy, w tym ich dokarmianie</w:t>
      </w:r>
    </w:p>
    <w:p w14:paraId="43A2CB72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Sprawowanie opieki nad kotami wolno żyjącymi, w tym ich dokarmianie realizuje Burmistrz za pośrednictwem Referatu Ochrony Środowiska poprzez:</w:t>
      </w:r>
    </w:p>
    <w:p w14:paraId="5763B31F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zakup i wydawanie karmy mieszkańcom gminy stale opiekującym się kotami wolno żyjącymi na terenie gminy;</w:t>
      </w:r>
    </w:p>
    <w:p w14:paraId="26DB9CE1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interwencji w sprawach kotów wolno żyjących przy udziale organizacji pozarządowych lub/i przedstawiciela Urzędu;</w:t>
      </w:r>
    </w:p>
    <w:p w14:paraId="521E3DCD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Straż Miejska, Policja i Straż Pożarna posiadają prawo bezpośredniego zlecania schronisku opieki nad kotami wolno żyjącymi, które uległy wypadkom drogowym.</w:t>
      </w:r>
    </w:p>
    <w:p w14:paraId="6D35C80C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Koty wolno żyjące przebywają w schronisku tylko przez okres leczenia i podlegają wypuszczeniu w miejscu bezpiecznym, najbliższym miejscu odłowienia.</w:t>
      </w:r>
    </w:p>
    <w:p w14:paraId="434867C0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Odławianie bezdomnych zwierząt z terenu gminy</w:t>
      </w:r>
    </w:p>
    <w:p w14:paraId="4BC10019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Odławianie bezdomnych zwierząt z terenu gminy odbywa się stale, zgodnie z procedurą:</w:t>
      </w:r>
    </w:p>
    <w:p w14:paraId="462DA6A2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zgłoszenie o konieczności odłowienia zwierzęcia przyjmuje Straż Miejska w godzinach pracy, która w pierwszej kolejności podejmuje działania zmierzające do ustalenia dotychczasowego właściciela;</w:t>
      </w:r>
    </w:p>
    <w:p w14:paraId="605E6FBD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w przypadku braku możliwości ustalenia dotychczasowego właściciela zwierzęcia, a także w przypadku zgłoszeń dokonywanych poza godzinami pracy Straży Miejskiej, bezpośrednio na telefon koordynatora nr tel. 662 239 067, odławianie bezdomnych zwierząt z terenu gminy realizuje i przeprowadza całodobowo Fundacja "Zawsze Razem", Jędrzejewo 104, 64-700 Czarnków, na zlecenie koordynatora programu.</w:t>
      </w:r>
    </w:p>
    <w:p w14:paraId="21F18C2A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Odłowieniu podlegają wyłącznie zwierzęta domowe lub gospodarskie, które uciekły, zabłąkały się lub zostały porzucone przez człowieka, a nie ma możliwości ustalenia ich właściciela lub innej osoby, pod opieką której trwale dotąd pozostawały.</w:t>
      </w:r>
    </w:p>
    <w:p w14:paraId="4A9AED51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Odłowione bezdomne zwierzęta umieszcza się w schronisku,</w:t>
      </w:r>
      <w:r>
        <w:rPr>
          <w:color w:val="000000"/>
          <w:u w:color="000000"/>
        </w:rPr>
        <w:br/>
        <w:t>a bezdomne zwierzęta gospodarskie - w gospodarstwie.</w:t>
      </w:r>
    </w:p>
    <w:p w14:paraId="348F0FE6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Ograniczenie populacji bezdomnych oraz właścicielskich zwierząt poprzez sterylizację albo kastrację</w:t>
      </w:r>
    </w:p>
    <w:p w14:paraId="6F61AB5D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Ograniczenie populacji bezdomnych oraz właścicielskich zwierząt poprzez sterylizację albo kastrację, w szczególności psów i kotów, realizują:</w:t>
      </w:r>
    </w:p>
    <w:p w14:paraId="10F81390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schronisko, poprzez obligatoryjne przeprowadzanie zabiegów sterylizacji albo kastracji zwierząt bezdomnych przyjętych do schroniska,</w:t>
      </w:r>
      <w:r>
        <w:rPr>
          <w:color w:val="000000"/>
          <w:u w:color="000000"/>
        </w:rPr>
        <w:br/>
        <w:t>z wyjątkiem zwierząt, u których istnieją przeciwwskazania do wykonania tych zabiegów, z uwagi na stan zdrowia i/lub wiek;</w:t>
      </w:r>
    </w:p>
    <w:p w14:paraId="181329B2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koordynator programu, poprzez prowadzenie akcji zachęcającej właścicieli psów i kotów do wykonania zabiegów sterylizacji, na poniższych zasadach:</w:t>
      </w:r>
    </w:p>
    <w:p w14:paraId="323355DA" w14:textId="77777777" w:rsidR="00A77B3E" w:rsidRDefault="00000000">
      <w:pPr>
        <w:keepLines/>
        <w:spacing w:before="30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koszt sterylizacji finansowany jest z budżetu gminy, w ramach ustalonych środków;</w:t>
      </w:r>
    </w:p>
    <w:p w14:paraId="76714AE8" w14:textId="77777777" w:rsidR="00A77B3E" w:rsidRDefault="00000000">
      <w:pPr>
        <w:keepLines/>
        <w:spacing w:before="30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właściciel kilku zwierząt domowych (psów i kotów) może tylko w roku kalendarzowym ubiegać się o przyznanie środków finansowych do zabiegów sterylizacji na jedno zwierzę domowe;</w:t>
      </w:r>
    </w:p>
    <w:p w14:paraId="7353A7C1" w14:textId="77777777" w:rsidR="00A77B3E" w:rsidRDefault="00000000">
      <w:pPr>
        <w:keepLines/>
        <w:spacing w:before="30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zabieg sterylizacji przeprowadzany jest w zakładzie uprawnionym do wykonywania zabiegów sterylizacji, elektronicznego znakowania;</w:t>
      </w:r>
    </w:p>
    <w:p w14:paraId="6B579285" w14:textId="77777777" w:rsidR="00A77B3E" w:rsidRDefault="00000000">
      <w:pPr>
        <w:keepLines/>
        <w:spacing w:before="30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pokrycie kosztów sterylizacji suk przysługuje wyłącznie osobom, które spełniają poniższe warunki:</w:t>
      </w:r>
    </w:p>
    <w:p w14:paraId="199CD874" w14:textId="77777777" w:rsidR="00A77B3E" w:rsidRDefault="00000000">
      <w:pPr>
        <w:keepLines/>
        <w:spacing w:before="30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zamieszkują na terenie gminy Trzcianka;</w:t>
      </w:r>
    </w:p>
    <w:p w14:paraId="31288F6A" w14:textId="77777777" w:rsidR="00A77B3E" w:rsidRDefault="00000000">
      <w:pPr>
        <w:keepLines/>
        <w:spacing w:before="300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są właścicielami psa, który jest elektronicznie oznakowany i zaszczepiony przeciw wściekliźnie;</w:t>
      </w:r>
    </w:p>
    <w:p w14:paraId="7C12B4F7" w14:textId="77777777" w:rsidR="00A77B3E" w:rsidRDefault="00000000">
      <w:pPr>
        <w:keepLines/>
        <w:spacing w:before="30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wyrażają zgodę na przetwarzanie swoich danych osobowych dla potrzeb wynikających z realizacji programu;</w:t>
      </w:r>
    </w:p>
    <w:p w14:paraId="74B5514D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koordynator programu, przy współpracy z mieszkańcami gminy sprawującymi opiekę nad wolno żyjącymi kotami, zleca sterylizację wolno żyjących kotek Lecznicy Weterynaryjnej lek. wet. Monika Biernacka, ul. Malczewskiego 16, 64-980 Trzcianka.</w:t>
      </w:r>
    </w:p>
    <w:p w14:paraId="6AFCF4A0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Poszukiwanie właścicieli dla bezdomnych zwierząt z terenu gminy</w:t>
      </w:r>
    </w:p>
    <w:p w14:paraId="05418F7F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Poszukiwanie  właścicieli dla bezdomnych zwierząt realizują:</w:t>
      </w:r>
    </w:p>
    <w:p w14:paraId="3F2AA7DF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schronisko, poprzez prowadzenie działań zmierzających do pozyskania właścicieli i oddanie do adopcji bezdomnych zwierząt osobom zainteresowanym i zdolnym zapewnić im należyte warunki bytowania;</w:t>
      </w:r>
    </w:p>
    <w:p w14:paraId="6276DA58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koordynator programu, poprzez promocję adopcji zwierząt ze schroniska i prowadzenie na stronie internetowej Urzędu Miejskiego Trzcianki bazy danych o bezdomnych zwierzętach przeznaczonych do adopcji, w tym również informacji o każdym wyłapanym zwierzęciu;</w:t>
      </w:r>
    </w:p>
    <w:p w14:paraId="04A354FD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organizacje, których statutowym celem działania jest ochrona zwierząt, poprzez prowadzenie działań promujących adopcję bezdomnych zwierząt.</w:t>
      </w:r>
    </w:p>
    <w:p w14:paraId="09001A6C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Usypianie ślepych miotów</w:t>
      </w:r>
    </w:p>
    <w:p w14:paraId="640250AA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Usypianie ślepych miotów realizuje Fundacja "Zawsze Razem", Jędrzejewo 104, 64-700 Czarnków.</w:t>
      </w:r>
    </w:p>
    <w:p w14:paraId="47DD62C6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Usypianiu podlegają ślepe mioty kotów dla, których nie ma możliwości zapewnienia właściciela.</w:t>
      </w:r>
    </w:p>
    <w:p w14:paraId="132317A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Zapewnienie miejsca dla zwierząt gospodarskich</w:t>
      </w:r>
    </w:p>
    <w:p w14:paraId="44502835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Wskazuje się gospodarstwo rolne Mariusza Łuczaka, Siedlisko 170,  64-910 Siedlisko spełniające odpowiednie warunki sanitarno-bytowe, określone w ustawie z dnia 11 marca 2004 r. o ochronie zdrowia zwierząt oraz zwalczaniu chorób zakaźnych zwierząt (Dz.U. z 2020r. poz. 1421) w celu zapewnienia miejsca dla zwierząt gospodarskich z terenu gminy.</w:t>
      </w:r>
    </w:p>
    <w:p w14:paraId="5223435B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Koordynator programu, po przyjęciu zgłoszenia o porzuconym lub zabłąkanym zwierzęciu gospodarskim i sprawdzeniu jego zasadności, powiadamia właściwego powiatowego lekarza weterynarii oraz organizuje jego odłowienie i umieszczenie w miejscu wskazanym ust. 1 poprzez zlecenie podmiotowi uprawnionemu do wykonywania takiego rodzaju usług.</w:t>
      </w:r>
    </w:p>
    <w:p w14:paraId="2DDBEC8D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Zapewnienie całodobowej opieki weterynaryjnej w przypadku zdarzeń drogowych na terenie gminy z udziałem zwierząt</w:t>
      </w:r>
    </w:p>
    <w:p w14:paraId="690EA5AD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Zapewnienie całodobowej opieki weterynaryjnej w przypadku zdarzeń drogowych z udziałem zwierząt, realizuje schronisko prowadzone przez Fundację „Zawsze Razem", ul. M. Konopnickiej 62, 64-980 Trzcianka organizując dyżur lekarza weterynarii Pana Macieja Lorenza i Pana Janusza Urygę.</w:t>
      </w:r>
    </w:p>
    <w:p w14:paraId="71F6D07C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polecenie koordynatora programu, Policji, Straży Miejskiej lub Straży Pożarnej zwierzęta, które uległy wypadkom drogowym przewożone są do schroniska.</w:t>
      </w:r>
    </w:p>
    <w:p w14:paraId="24A921C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Elektroniczne znakowanie  zwierząt</w:t>
      </w:r>
    </w:p>
    <w:p w14:paraId="07829FF3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 xml:space="preserve">Elektroniczne znakowanie  polega na podskórnym wszczepieniu zwierzęciu </w:t>
      </w:r>
      <w:proofErr w:type="spellStart"/>
      <w:r>
        <w:rPr>
          <w:color w:val="000000"/>
          <w:u w:color="000000"/>
        </w:rPr>
        <w:t>mikroczipu</w:t>
      </w:r>
      <w:proofErr w:type="spellEnd"/>
      <w:r>
        <w:rPr>
          <w:color w:val="000000"/>
          <w:u w:color="000000"/>
        </w:rPr>
        <w:t xml:space="preserve"> i prowadzeniu elektronicznej bazy danych.</w:t>
      </w:r>
    </w:p>
    <w:p w14:paraId="393EE506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zawartej umowy ze schroniskiem, elektronicznie znakowane są wszystkie zwierzęta przebywające w schronisku.</w:t>
      </w:r>
    </w:p>
    <w:p w14:paraId="3CE4F66A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Zabieg, określony w ust. 1, wykonuje Lecznica Weterynaryjna lek. wet. Monika Biernacka, ul. Malczewskiego 16, 64-980 Trzcianka.</w:t>
      </w:r>
    </w:p>
    <w:p w14:paraId="36CE152D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Finansowanie elektronicznego znakowania  odbywa się na poniższych zasadach:</w:t>
      </w:r>
    </w:p>
    <w:p w14:paraId="1B0F42EE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 elektronicznego znakowanie sfinansowany jest z budżetu gminy, w ramach ustalonych środków;</w:t>
      </w:r>
    </w:p>
    <w:p w14:paraId="3387674C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pokrycie kosztów elektronicznego znakowania psów przysługuje wyłącznie osobom, które spełniają poniższe warunki:</w:t>
      </w:r>
    </w:p>
    <w:p w14:paraId="6C92A958" w14:textId="77777777" w:rsidR="00A77B3E" w:rsidRDefault="00000000">
      <w:pPr>
        <w:keepLines/>
        <w:spacing w:before="30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zamieszkują na terenie gminy;</w:t>
      </w:r>
    </w:p>
    <w:p w14:paraId="517793E6" w14:textId="77777777" w:rsidR="00A77B3E" w:rsidRDefault="00000000">
      <w:pPr>
        <w:keepLines/>
        <w:spacing w:before="30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wyrażają zgodę na przetwarzanie swoich danych osobowych dla potrzeb wynikających z realizacji programu.</w:t>
      </w:r>
    </w:p>
    <w:p w14:paraId="7371AD00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Finansowanie programu</w:t>
      </w:r>
    </w:p>
    <w:p w14:paraId="6B06E005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Środki wydatkowane na realizację zadań wynikających</w:t>
      </w:r>
      <w:r>
        <w:rPr>
          <w:color w:val="000000"/>
          <w:u w:color="000000"/>
        </w:rPr>
        <w:br/>
        <w:t>z programu zabezpieczone są w budżecie gminy na rok 2023, w wysokości 209.600,00 zł z przeznaczeniem na:</w:t>
      </w:r>
    </w:p>
    <w:p w14:paraId="01CD05F3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zapewnienie bezdomnym zwierzętom miejsca w schronisku – kwota </w:t>
      </w:r>
      <w:r>
        <w:rPr>
          <w:b/>
          <w:color w:val="000000"/>
          <w:u w:color="000000"/>
        </w:rPr>
        <w:t>119 300,00 zł</w:t>
      </w:r>
    </w:p>
    <w:p w14:paraId="3169DE92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opieka nad wolno żyjącymi kotami w tym ich dokarmianie - kwota </w:t>
      </w:r>
      <w:r>
        <w:rPr>
          <w:b/>
          <w:color w:val="000000"/>
          <w:u w:color="000000"/>
        </w:rPr>
        <w:t>2 600,00 zł</w:t>
      </w:r>
    </w:p>
    <w:p w14:paraId="458C4FB9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odławianie bezdomnych zwierząt  - kwota </w:t>
      </w:r>
      <w:r>
        <w:rPr>
          <w:b/>
          <w:color w:val="000000"/>
          <w:u w:color="000000"/>
        </w:rPr>
        <w:t>35 000,00 zł</w:t>
      </w:r>
    </w:p>
    <w:p w14:paraId="32DB3E08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sterylizacja i kastracja zwierząt w schronisku  -  kwota </w:t>
      </w:r>
      <w:r>
        <w:rPr>
          <w:b/>
          <w:color w:val="000000"/>
          <w:u w:color="000000"/>
        </w:rPr>
        <w:t>26 000,00 zł</w:t>
      </w:r>
    </w:p>
    <w:p w14:paraId="1FE779DF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poszukiwanie właścicieli dla bezdomnych zwierząt  -  kwota </w:t>
      </w:r>
      <w:r>
        <w:rPr>
          <w:b/>
          <w:color w:val="000000"/>
          <w:u w:color="000000"/>
        </w:rPr>
        <w:t>500,00 zł</w:t>
      </w:r>
    </w:p>
    <w:p w14:paraId="0E3B2600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usypianie ślepych miotów  - kwota  </w:t>
      </w:r>
      <w:r>
        <w:rPr>
          <w:b/>
          <w:color w:val="000000"/>
          <w:u w:color="000000"/>
        </w:rPr>
        <w:t>700,00 zł</w:t>
      </w:r>
    </w:p>
    <w:p w14:paraId="0E2D7424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realizacja umowy z lekarzem weterynarii w sprawie zapewnienia całodobowej opieki weterynaryjnej w przypadku zdarzeń drogowych z udziałem zwierząt  - kwota </w:t>
      </w:r>
      <w:r>
        <w:rPr>
          <w:b/>
          <w:color w:val="000000"/>
          <w:u w:color="000000"/>
        </w:rPr>
        <w:t>18 000,00 zł</w:t>
      </w:r>
    </w:p>
    <w:p w14:paraId="00CD4E04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sterylizacja, elektroniczne znakowanie zwierząt będących własnością mieszkańców gminy Trzcianka - kwota  </w:t>
      </w:r>
      <w:r>
        <w:rPr>
          <w:b/>
          <w:color w:val="000000"/>
          <w:u w:color="000000"/>
        </w:rPr>
        <w:t>7 000,00 zł</w:t>
      </w:r>
    </w:p>
    <w:p w14:paraId="5F36A720" w14:textId="77777777" w:rsidR="00A77B3E" w:rsidRDefault="00000000">
      <w:pPr>
        <w:spacing w:before="30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realizacja porozumienia z gospodarstwem rolnym w celu zapewnienia miejsca dla zwierząt gospodarskich - kwota  </w:t>
      </w:r>
      <w:r>
        <w:rPr>
          <w:b/>
          <w:color w:val="000000"/>
          <w:u w:color="000000"/>
        </w:rPr>
        <w:t>500,00 zł</w:t>
      </w:r>
    </w:p>
    <w:p w14:paraId="4EB64EE4" w14:textId="77777777" w:rsidR="00A77B3E" w:rsidRDefault="00000000">
      <w:pPr>
        <w:keepLines/>
        <w:spacing w:before="30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wydatkowane będą zgodnie z przepisami ustawy z dnia</w:t>
      </w:r>
      <w:r>
        <w:rPr>
          <w:color w:val="000000"/>
          <w:u w:color="000000"/>
        </w:rPr>
        <w:br/>
        <w:t>27 sierpnia 2009 r. o finansach publicznych ( Dz. U. z 2022 r., poz. 1634 ze zm.), ustawy z dnia 11 września 2019r. Prawo zamówień publicznych</w:t>
      </w:r>
      <w:r>
        <w:rPr>
          <w:color w:val="000000"/>
          <w:u w:color="000000"/>
        </w:rPr>
        <w:br/>
        <w:t>( Dz. U. z 2022r., poz. 1710 ze zm.) oraz ustawy z dnia 24 kwietnia 2003 r. o działalności pożytku publicznego i o wolontariacie (Dz. U.</w:t>
      </w:r>
      <w:r>
        <w:rPr>
          <w:color w:val="000000"/>
          <w:u w:color="000000"/>
        </w:rPr>
        <w:br/>
        <w:t>z 2023r., poz. 571 ze zm.).</w:t>
      </w:r>
    </w:p>
    <w:p w14:paraId="42FD6515" w14:textId="77777777" w:rsidR="00A77B3E" w:rsidRDefault="00000000">
      <w:pPr>
        <w:spacing w:before="120" w:after="120"/>
        <w:ind w:firstLine="850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E1BB1D2" w14:textId="77777777" w:rsidR="00A77B3E" w:rsidRDefault="00000000">
      <w:pPr>
        <w:spacing w:before="120" w:after="120"/>
        <w:ind w:firstLine="85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992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 </w:t>
      </w:r>
    </w:p>
    <w:p w14:paraId="42CF4E77" w14:textId="77777777" w:rsidR="001101EA" w:rsidRDefault="001101EA" w:rsidP="00EC5C77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101EA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D9B9" w14:textId="77777777" w:rsidR="00DE636E" w:rsidRDefault="00DE636E">
      <w:r>
        <w:separator/>
      </w:r>
    </w:p>
  </w:endnote>
  <w:endnote w:type="continuationSeparator" w:id="0">
    <w:p w14:paraId="4C66FA52" w14:textId="77777777" w:rsidR="00DE636E" w:rsidRDefault="00DE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1101EA" w14:paraId="5CF915DE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6207611" w14:textId="77777777" w:rsidR="001101E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08059EF9-D4EE-4F87-8C84-F5135A35D850. Uchwalony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5E5BEB" w14:textId="77777777" w:rsidR="001101E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2D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C8DB22" w14:textId="77777777" w:rsidR="001101EA" w:rsidRDefault="001101E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1101EA" w14:paraId="773A5DE8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593D0AD" w14:textId="77777777" w:rsidR="001101E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08059EF9-D4EE-4F87-8C84-F5135A35D850. Uchwalony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B93BDC" w14:textId="77777777" w:rsidR="001101E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2D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317835" w14:textId="77777777" w:rsidR="001101EA" w:rsidRDefault="001101E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1101EA" w14:paraId="14131858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49A9628" w14:textId="77777777" w:rsidR="001101E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08059EF9-D4EE-4F87-8C84-F5135A35D850.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7F4F54" w14:textId="63C8156D" w:rsidR="001101E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2DE6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3B999EBE" w14:textId="77777777" w:rsidR="001101EA" w:rsidRDefault="001101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6596" w14:textId="77777777" w:rsidR="00DE636E" w:rsidRDefault="00DE636E">
      <w:r>
        <w:separator/>
      </w:r>
    </w:p>
  </w:footnote>
  <w:footnote w:type="continuationSeparator" w:id="0">
    <w:p w14:paraId="6047CB43" w14:textId="77777777" w:rsidR="00DE636E" w:rsidRDefault="00DE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01EA"/>
    <w:rsid w:val="00A77B3E"/>
    <w:rsid w:val="00CA2A55"/>
    <w:rsid w:val="00D12DE6"/>
    <w:rsid w:val="00DE636E"/>
    <w:rsid w:val="00EC5C77"/>
    <w:rsid w:val="00F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1902"/>
  <w15:docId w15:val="{E94B2BF0-5914-485D-97CC-48B56B57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1749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Trzcianki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opieki nad zwierzętami bezdomnymi oraz zapobiegania bezdomności zwierząt na terenie gminy Trzcianka w^2023 roku</dc:subject>
  <dc:creator>isekowska</dc:creator>
  <cp:lastModifiedBy>Um Trzcianka</cp:lastModifiedBy>
  <cp:revision>3</cp:revision>
  <dcterms:created xsi:type="dcterms:W3CDTF">2023-05-12T10:00:00Z</dcterms:created>
  <dcterms:modified xsi:type="dcterms:W3CDTF">2023-05-12T10:01:00Z</dcterms:modified>
  <cp:category>Akt prawny</cp:category>
</cp:coreProperties>
</file>