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349CA0" w14:textId="33186186" w:rsidR="00344245" w:rsidRPr="00344245" w:rsidRDefault="00344245" w:rsidP="00344245">
      <w:pPr>
        <w:pStyle w:val="Standard"/>
        <w:ind w:left="7766"/>
        <w:jc w:val="both"/>
        <w:rPr>
          <w:rFonts w:hint="eastAsia"/>
          <w:sz w:val="18"/>
          <w:szCs w:val="18"/>
          <w:lang w:val="pl-PL"/>
        </w:rPr>
      </w:pPr>
      <w:r>
        <w:rPr>
          <w:rFonts w:ascii="Arial" w:eastAsia="Verdana" w:hAnsi="Arial" w:cs="Verdana"/>
          <w:color w:val="000000"/>
          <w:sz w:val="18"/>
          <w:szCs w:val="18"/>
          <w:lang w:val="pl-PL"/>
        </w:rPr>
        <w:t xml:space="preserve">    </w:t>
      </w:r>
      <w:r w:rsidRPr="000028F2">
        <w:rPr>
          <w:rFonts w:ascii="Arial" w:eastAsia="Verdana" w:hAnsi="Arial" w:cs="Verdana"/>
          <w:color w:val="000000"/>
          <w:sz w:val="18"/>
          <w:szCs w:val="18"/>
          <w:lang w:val="pl-PL"/>
        </w:rPr>
        <w:t>Załącznik nr 2</w:t>
      </w:r>
    </w:p>
    <w:p w14:paraId="5C69946B" w14:textId="3537B071" w:rsidR="00344245" w:rsidRPr="00344245" w:rsidRDefault="00344245" w:rsidP="00344245">
      <w:pPr>
        <w:pStyle w:val="Standarduser"/>
        <w:ind w:left="3530"/>
        <w:jc w:val="both"/>
        <w:rPr>
          <w:rFonts w:hint="eastAsia"/>
          <w:lang w:val="pl-PL"/>
        </w:rPr>
      </w:pPr>
      <w:r>
        <w:rPr>
          <w:rFonts w:ascii="Arial" w:eastAsia="Verdana" w:hAnsi="Arial" w:cs="Verdana"/>
          <w:color w:val="000000"/>
          <w:sz w:val="18"/>
          <w:szCs w:val="18"/>
          <w:lang w:val="pl-PL"/>
        </w:rPr>
        <w:t xml:space="preserve">do ogłoszenia o pisemnym przetargu nieograniczonym na sprzedaż </w:t>
      </w:r>
      <w:r w:rsidR="00BA5E8A">
        <w:rPr>
          <w:rFonts w:ascii="Arial" w:eastAsia="Verdana" w:hAnsi="Arial" w:cs="Verdana"/>
          <w:color w:val="000000"/>
          <w:sz w:val="18"/>
          <w:szCs w:val="18"/>
          <w:lang w:val="pl-PL"/>
        </w:rPr>
        <w:t>24</w:t>
      </w:r>
      <w:r>
        <w:rPr>
          <w:rFonts w:ascii="Arial" w:eastAsia="Verdana" w:hAnsi="Arial" w:cs="Verdana"/>
          <w:color w:val="000000"/>
          <w:sz w:val="18"/>
          <w:szCs w:val="18"/>
          <w:lang w:val="pl-PL"/>
        </w:rPr>
        <w:t xml:space="preserve"> sztuk drzew na pniu, które znajdują się na dział</w:t>
      </w:r>
      <w:r w:rsidR="003750D0">
        <w:rPr>
          <w:rFonts w:ascii="Arial" w:eastAsia="Verdana" w:hAnsi="Arial" w:cs="Verdana"/>
          <w:color w:val="000000"/>
          <w:sz w:val="18"/>
          <w:szCs w:val="18"/>
          <w:lang w:val="pl-PL"/>
        </w:rPr>
        <w:t>ce</w:t>
      </w:r>
      <w:r>
        <w:rPr>
          <w:rFonts w:ascii="Arial" w:eastAsia="Verdana" w:hAnsi="Arial" w:cs="Verdana"/>
          <w:color w:val="000000"/>
          <w:sz w:val="18"/>
          <w:szCs w:val="18"/>
          <w:lang w:val="pl-PL"/>
        </w:rPr>
        <w:t xml:space="preserve"> o numerze ewidencyjnym </w:t>
      </w:r>
      <w:r w:rsidR="00BA5E8A">
        <w:rPr>
          <w:rFonts w:ascii="Arial" w:eastAsia="Verdana" w:hAnsi="Arial" w:cs="Verdana"/>
          <w:color w:val="000000"/>
          <w:sz w:val="18"/>
          <w:szCs w:val="18"/>
          <w:lang w:val="pl-PL"/>
        </w:rPr>
        <w:t>413</w:t>
      </w:r>
      <w:r>
        <w:rPr>
          <w:rFonts w:ascii="Arial" w:eastAsia="Verdana" w:hAnsi="Arial" w:cs="Verdana"/>
          <w:color w:val="000000"/>
          <w:sz w:val="18"/>
          <w:szCs w:val="18"/>
          <w:lang w:val="pl-PL"/>
        </w:rPr>
        <w:t xml:space="preserve"> w obrębie miejscowości Trzcianka, gmina Trzcianka.</w:t>
      </w:r>
    </w:p>
    <w:p w14:paraId="596FB518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</w:p>
    <w:p w14:paraId="2D834CF6" w14:textId="77777777" w:rsidR="00344245" w:rsidRPr="00344245" w:rsidRDefault="00344245" w:rsidP="00344245">
      <w:pPr>
        <w:pStyle w:val="Standard"/>
        <w:jc w:val="both"/>
        <w:rPr>
          <w:rFonts w:hint="eastAsia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Miejscowość, data .................................................</w:t>
      </w:r>
    </w:p>
    <w:p w14:paraId="212C3AC8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lang w:val="pl-PL"/>
        </w:rPr>
      </w:pPr>
    </w:p>
    <w:p w14:paraId="38D7D416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lang w:val="pl-PL"/>
        </w:rPr>
      </w:pPr>
    </w:p>
    <w:p w14:paraId="4AF02A21" w14:textId="01BF1F5B" w:rsidR="00344245" w:rsidRDefault="00344245" w:rsidP="00344245">
      <w:pPr>
        <w:pStyle w:val="Standard"/>
        <w:jc w:val="center"/>
        <w:rPr>
          <w:rFonts w:ascii="Arial" w:eastAsia="Verdana" w:hAnsi="Arial" w:cs="Verdana"/>
          <w:b/>
          <w:bCs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b/>
          <w:bCs/>
          <w:color w:val="000000"/>
          <w:sz w:val="22"/>
          <w:szCs w:val="22"/>
          <w:lang w:val="pl-PL"/>
        </w:rPr>
        <w:t>U M O W A (projekt)</w:t>
      </w:r>
    </w:p>
    <w:p w14:paraId="7A8D2188" w14:textId="77777777" w:rsidR="00344245" w:rsidRDefault="00344245" w:rsidP="00344245">
      <w:pPr>
        <w:pStyle w:val="Standard"/>
        <w:jc w:val="center"/>
        <w:rPr>
          <w:rFonts w:ascii="Arial" w:eastAsia="Verdana" w:hAnsi="Arial" w:cs="Verdana"/>
          <w:b/>
          <w:bCs/>
          <w:color w:val="000000"/>
          <w:sz w:val="22"/>
          <w:szCs w:val="22"/>
          <w:lang w:val="pl-PL"/>
        </w:rPr>
      </w:pPr>
    </w:p>
    <w:p w14:paraId="134C4DAE" w14:textId="77777777" w:rsidR="00344245" w:rsidRDefault="00344245" w:rsidP="00344245">
      <w:pPr>
        <w:pStyle w:val="Standard"/>
        <w:jc w:val="center"/>
        <w:rPr>
          <w:rFonts w:ascii="Arial" w:eastAsia="Verdana" w:hAnsi="Arial" w:cs="Verdana"/>
          <w:b/>
          <w:bCs/>
          <w:color w:val="000000"/>
          <w:sz w:val="22"/>
          <w:szCs w:val="22"/>
          <w:lang w:val="pl-PL"/>
        </w:rPr>
      </w:pPr>
    </w:p>
    <w:p w14:paraId="714CB5A5" w14:textId="1C229112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zawarta w Trzciance, dnia…………………………………pomiędzy:</w:t>
      </w:r>
    </w:p>
    <w:p w14:paraId="26E165F1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Gmina Trzcianka, ul. Sikorskiego 7, 64-980 Trzcianka,</w:t>
      </w:r>
    </w:p>
    <w:p w14:paraId="301090B7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zwana w dalszej części umowy „Sprzedającym”, którego reprezentuje:</w:t>
      </w:r>
    </w:p>
    <w:p w14:paraId="1EF1CF9A" w14:textId="77777777" w:rsidR="00AA01EE" w:rsidRDefault="00AA01EE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</w:p>
    <w:p w14:paraId="068C7EDF" w14:textId="3DB60177" w:rsidR="00344245" w:rsidRDefault="00344245" w:rsidP="000C7397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Burmistrz Trzcianki</w:t>
      </w:r>
      <w:r w:rsidR="00AA01EE"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 - </w:t>
      </w:r>
      <w:r w:rsidR="00AA01EE">
        <w:rPr>
          <w:rFonts w:ascii="Arial" w:eastAsia="Verdana" w:hAnsi="Arial" w:cs="Verdana"/>
          <w:color w:val="000000"/>
          <w:sz w:val="22"/>
          <w:szCs w:val="22"/>
          <w:lang w:val="pl-PL"/>
        </w:rPr>
        <w:t>Krzysztof Wojciech Jaworski</w:t>
      </w:r>
      <w:r w:rsidR="00AA01EE">
        <w:rPr>
          <w:rFonts w:ascii="Arial" w:eastAsia="Verdana" w:hAnsi="Arial" w:cs="Verdana"/>
          <w:color w:val="000000"/>
          <w:sz w:val="22"/>
          <w:szCs w:val="22"/>
          <w:lang w:val="pl-PL"/>
        </w:rPr>
        <w:t>,</w:t>
      </w:r>
    </w:p>
    <w:p w14:paraId="02FFB8BB" w14:textId="6368F2C5" w:rsidR="000C7397" w:rsidRPr="00AA01EE" w:rsidRDefault="000C7397" w:rsidP="000C7397">
      <w:pPr>
        <w:pStyle w:val="Standard"/>
        <w:jc w:val="both"/>
        <w:rPr>
          <w:rFonts w:ascii="Arial" w:eastAsia="Verdana" w:hAnsi="Arial" w:cs="Arial"/>
          <w:color w:val="000000"/>
          <w:sz w:val="22"/>
          <w:szCs w:val="22"/>
          <w:lang w:val="pl-PL"/>
        </w:rPr>
      </w:pPr>
      <w:r w:rsidRPr="00AA01EE">
        <w:rPr>
          <w:rFonts w:ascii="Arial" w:hAnsi="Arial" w:cs="Arial"/>
          <w:color w:val="000000"/>
          <w:sz w:val="22"/>
          <w:szCs w:val="22"/>
          <w:lang w:val="pl-PL"/>
        </w:rPr>
        <w:t>przy kontrasygnacie Skarbnika Gminy - Joanny Zieńko</w:t>
      </w:r>
      <w:r w:rsidR="00AA01EE">
        <w:rPr>
          <w:rFonts w:ascii="Arial" w:hAnsi="Arial" w:cs="Arial"/>
          <w:color w:val="000000"/>
          <w:sz w:val="22"/>
          <w:szCs w:val="22"/>
          <w:lang w:val="pl-PL"/>
        </w:rPr>
        <w:t>,</w:t>
      </w:r>
    </w:p>
    <w:p w14:paraId="56EBE1F0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</w:p>
    <w:p w14:paraId="1406C965" w14:textId="77777777" w:rsidR="00AA01EE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a</w:t>
      </w:r>
    </w:p>
    <w:p w14:paraId="3247A57B" w14:textId="0A6306C1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………………………………………PESEL ……………………………………………………</w:t>
      </w:r>
    </w:p>
    <w:p w14:paraId="01A42BBD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NIP…………………………………………………………………</w:t>
      </w:r>
    </w:p>
    <w:p w14:paraId="122EB327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</w:p>
    <w:p w14:paraId="249B8935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zwanym w dalszej części umowy „Nabywcą”</w:t>
      </w:r>
    </w:p>
    <w:p w14:paraId="7DEB7168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którego reprezentuje:</w:t>
      </w:r>
    </w:p>
    <w:p w14:paraId="4C6A9F59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……………………………………………………………………….</w:t>
      </w:r>
    </w:p>
    <w:p w14:paraId="3170059B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</w:p>
    <w:p w14:paraId="3193D0D8" w14:textId="4D192933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W wyniku rozstrzygnięcia pisemnego przetargu nieograniczonego na sprzedaż </w:t>
      </w:r>
      <w:r w:rsidR="00BA5E8A">
        <w:rPr>
          <w:rFonts w:ascii="Arial" w:eastAsia="Verdana" w:hAnsi="Arial" w:cs="Verdana"/>
          <w:color w:val="000000"/>
          <w:sz w:val="22"/>
          <w:szCs w:val="22"/>
          <w:lang w:val="pl-PL"/>
        </w:rPr>
        <w:t>24</w:t>
      </w: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 sztuk drzew na pniu, które znajdują się na dział</w:t>
      </w:r>
      <w:r w:rsidR="003750D0">
        <w:rPr>
          <w:rFonts w:ascii="Arial" w:eastAsia="Verdana" w:hAnsi="Arial" w:cs="Verdana"/>
          <w:color w:val="000000"/>
          <w:sz w:val="22"/>
          <w:szCs w:val="22"/>
          <w:lang w:val="pl-PL"/>
        </w:rPr>
        <w:t>ce</w:t>
      </w: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 o numerze ewidencyjnym </w:t>
      </w:r>
      <w:r w:rsidR="00BA5E8A">
        <w:rPr>
          <w:rFonts w:ascii="Arial" w:eastAsia="Verdana" w:hAnsi="Arial" w:cs="Verdana"/>
          <w:color w:val="000000"/>
          <w:sz w:val="22"/>
          <w:szCs w:val="22"/>
          <w:lang w:val="pl-PL"/>
        </w:rPr>
        <w:t>413</w:t>
      </w: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, w obrębie miejscowości Trzcianka, gmina Trzcianka, została zawarta umowa następującej treści:</w:t>
      </w:r>
    </w:p>
    <w:p w14:paraId="0EBFB787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</w:p>
    <w:p w14:paraId="6BF06D56" w14:textId="77777777" w:rsidR="00344245" w:rsidRDefault="00344245" w:rsidP="00344245">
      <w:pPr>
        <w:pStyle w:val="Standard"/>
        <w:jc w:val="center"/>
        <w:rPr>
          <w:rFonts w:ascii="Arial" w:eastAsia="Verdana" w:hAnsi="Arial" w:cs="Verdana"/>
          <w:b/>
          <w:bCs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b/>
          <w:bCs/>
          <w:color w:val="000000"/>
          <w:sz w:val="22"/>
          <w:szCs w:val="22"/>
          <w:lang w:val="pl-PL"/>
        </w:rPr>
        <w:t>§ 1</w:t>
      </w:r>
      <w:r>
        <w:rPr>
          <w:rFonts w:ascii="Arial" w:eastAsia="Verdana" w:hAnsi="Arial" w:cs="Verdana"/>
          <w:b/>
          <w:bCs/>
          <w:color w:val="000000"/>
          <w:sz w:val="22"/>
          <w:szCs w:val="22"/>
          <w:lang w:val="pl-PL"/>
        </w:rPr>
        <w:br/>
      </w:r>
    </w:p>
    <w:p w14:paraId="019F7E66" w14:textId="47282DCE" w:rsidR="00344245" w:rsidRP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1. </w:t>
      </w:r>
      <w:r>
        <w:rPr>
          <w:rFonts w:ascii="Arial" w:eastAsia="Verdana" w:hAnsi="Arial" w:cs="Arial"/>
          <w:color w:val="000000"/>
          <w:sz w:val="22"/>
          <w:szCs w:val="22"/>
          <w:lang w:val="pl-PL"/>
        </w:rPr>
        <w:t xml:space="preserve">Sprzedający sprzedaje Nabywcy </w:t>
      </w:r>
      <w:r w:rsidR="00BA5E8A">
        <w:rPr>
          <w:rFonts w:ascii="Arial" w:eastAsia="Verdana" w:hAnsi="Arial" w:cs="Arial"/>
          <w:color w:val="000000"/>
          <w:sz w:val="22"/>
          <w:szCs w:val="22"/>
          <w:lang w:val="pl-PL"/>
        </w:rPr>
        <w:t>24</w:t>
      </w:r>
      <w:r>
        <w:rPr>
          <w:rFonts w:ascii="Arial" w:eastAsia="Verdana" w:hAnsi="Arial" w:cs="Arial"/>
          <w:color w:val="000000"/>
          <w:sz w:val="22"/>
          <w:szCs w:val="22"/>
          <w:lang w:val="pl-PL"/>
        </w:rPr>
        <w:t xml:space="preserve"> </w:t>
      </w:r>
      <w:r w:rsidRPr="007E7548">
        <w:rPr>
          <w:rFonts w:ascii="Arial" w:eastAsia="Verdana" w:hAnsi="Arial" w:cs="Arial"/>
          <w:sz w:val="22"/>
          <w:szCs w:val="22"/>
          <w:lang w:val="pl-PL"/>
        </w:rPr>
        <w:t xml:space="preserve">sztuk drzew na pniu opisanych w załączniku nr 3 do ogłoszenia z dnia </w:t>
      </w:r>
      <w:r w:rsidR="00BA5E8A">
        <w:rPr>
          <w:rFonts w:ascii="Arial" w:eastAsia="Verdana" w:hAnsi="Arial" w:cs="Arial"/>
          <w:sz w:val="22"/>
          <w:szCs w:val="22"/>
          <w:lang w:val="pl-PL"/>
        </w:rPr>
        <w:t>5 grudnia</w:t>
      </w:r>
      <w:r w:rsidR="007E7548" w:rsidRPr="007E7548">
        <w:rPr>
          <w:rFonts w:ascii="Arial" w:eastAsia="Verdana" w:hAnsi="Arial" w:cs="Arial"/>
          <w:sz w:val="22"/>
          <w:szCs w:val="22"/>
          <w:lang w:val="pl-PL"/>
        </w:rPr>
        <w:t xml:space="preserve"> </w:t>
      </w:r>
      <w:r w:rsidRPr="007E7548">
        <w:rPr>
          <w:rFonts w:ascii="Arial" w:eastAsia="Verdana" w:hAnsi="Arial" w:cs="Arial"/>
          <w:sz w:val="22"/>
          <w:szCs w:val="22"/>
          <w:lang w:val="pl-PL"/>
        </w:rPr>
        <w:t xml:space="preserve">2025 r., o pisemnym przetargu nieograniczonym na sprzedaż </w:t>
      </w:r>
      <w:r w:rsidR="00BA5E8A">
        <w:rPr>
          <w:rFonts w:ascii="Arial" w:eastAsia="Verdana" w:hAnsi="Arial" w:cs="Arial"/>
          <w:sz w:val="22"/>
          <w:szCs w:val="22"/>
          <w:lang w:val="pl-PL"/>
        </w:rPr>
        <w:t>24</w:t>
      </w:r>
      <w:r w:rsidRPr="007E7548">
        <w:rPr>
          <w:rFonts w:ascii="Arial" w:eastAsia="Verdana" w:hAnsi="Arial" w:cs="Arial"/>
          <w:sz w:val="22"/>
          <w:szCs w:val="22"/>
          <w:lang w:val="pl-PL"/>
        </w:rPr>
        <w:t xml:space="preserve"> </w:t>
      </w:r>
      <w:r w:rsidRPr="007E7548">
        <w:rPr>
          <w:rFonts w:ascii="Arial" w:hAnsi="Arial" w:cs="Arial"/>
          <w:sz w:val="22"/>
          <w:szCs w:val="22"/>
          <w:lang w:val="pl-PL"/>
        </w:rPr>
        <w:t>sztuk drzew</w:t>
      </w:r>
      <w:r>
        <w:rPr>
          <w:rFonts w:ascii="Arial" w:hAnsi="Arial" w:cs="Arial"/>
          <w:sz w:val="22"/>
          <w:szCs w:val="22"/>
          <w:lang w:val="pl-PL"/>
        </w:rPr>
        <w:t>, które znajdują się na dział</w:t>
      </w:r>
      <w:r w:rsidR="003750D0">
        <w:rPr>
          <w:rFonts w:ascii="Arial" w:hAnsi="Arial" w:cs="Arial"/>
          <w:sz w:val="22"/>
          <w:szCs w:val="22"/>
          <w:lang w:val="pl-PL"/>
        </w:rPr>
        <w:t>ce</w:t>
      </w:r>
      <w:r>
        <w:rPr>
          <w:rFonts w:ascii="Arial" w:hAnsi="Arial" w:cs="Arial"/>
          <w:sz w:val="22"/>
          <w:szCs w:val="22"/>
          <w:lang w:val="pl-PL"/>
        </w:rPr>
        <w:t xml:space="preserve"> o numerze ewidencyjnym </w:t>
      </w:r>
      <w:r w:rsidR="00BA5E8A">
        <w:rPr>
          <w:rFonts w:ascii="Arial" w:hAnsi="Arial" w:cs="Arial"/>
          <w:sz w:val="22"/>
          <w:szCs w:val="22"/>
          <w:lang w:val="pl-PL"/>
        </w:rPr>
        <w:t>413</w:t>
      </w:r>
      <w:r>
        <w:rPr>
          <w:rFonts w:ascii="Arial" w:hAnsi="Arial" w:cs="Arial"/>
          <w:sz w:val="22"/>
          <w:szCs w:val="22"/>
          <w:lang w:val="pl-PL"/>
        </w:rPr>
        <w:t xml:space="preserve"> w obrębie miejscowości Trzcianka, gmina Trzcianka. </w:t>
      </w:r>
      <w:r>
        <w:rPr>
          <w:rFonts w:ascii="Arial" w:eastAsia="Verdana" w:hAnsi="Arial" w:cs="Arial"/>
          <w:color w:val="000000"/>
          <w:sz w:val="22"/>
          <w:szCs w:val="22"/>
          <w:lang w:val="pl-PL"/>
        </w:rPr>
        <w:t>Nabywca, w ramach zawartej umowy jest zobowiązany do:</w:t>
      </w:r>
    </w:p>
    <w:p w14:paraId="5EC0AFCC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a) ścinki przedmiotowych drzew,</w:t>
      </w:r>
    </w:p>
    <w:p w14:paraId="21250D6A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b) uprzątnięcie przedmiotowych drzew,</w:t>
      </w:r>
    </w:p>
    <w:p w14:paraId="25805475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c) wywozu gałęzi i pozyskanego drewna,</w:t>
      </w:r>
    </w:p>
    <w:p w14:paraId="4734C1C7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d) uprzątnięcia terenu po wyciętych drzewach.</w:t>
      </w:r>
    </w:p>
    <w:p w14:paraId="4DFACEC0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</w:p>
    <w:p w14:paraId="29DA8553" w14:textId="77777777" w:rsidR="00344245" w:rsidRPr="00344245" w:rsidRDefault="00344245" w:rsidP="00344245">
      <w:pPr>
        <w:pStyle w:val="Standard"/>
        <w:jc w:val="both"/>
        <w:rPr>
          <w:rFonts w:hint="eastAsia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2.Obowiązki Nabywcy:</w:t>
      </w:r>
    </w:p>
    <w:p w14:paraId="3F39985F" w14:textId="3E0476D5" w:rsidR="00344245" w:rsidRPr="003750D0" w:rsidRDefault="00344245" w:rsidP="00344245">
      <w:pPr>
        <w:pStyle w:val="Standard"/>
        <w:jc w:val="both"/>
        <w:rPr>
          <w:rFonts w:hint="eastAsia"/>
          <w:color w:val="EE0000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a) usunąć drzewa objęte umową w nieprzekraczalnym </w:t>
      </w:r>
      <w:r w:rsidRPr="007E7548">
        <w:rPr>
          <w:rFonts w:ascii="Arial" w:eastAsia="Verdana" w:hAnsi="Arial" w:cs="Verdana"/>
          <w:b/>
          <w:bCs/>
          <w:sz w:val="22"/>
          <w:szCs w:val="22"/>
          <w:u w:val="single"/>
          <w:lang w:val="pl-PL"/>
        </w:rPr>
        <w:t xml:space="preserve">terminie do </w:t>
      </w:r>
      <w:r w:rsidR="00BA5E8A">
        <w:rPr>
          <w:rFonts w:ascii="Arial" w:eastAsia="Verdana" w:hAnsi="Arial" w:cs="Verdana"/>
          <w:b/>
          <w:bCs/>
          <w:sz w:val="22"/>
          <w:szCs w:val="22"/>
          <w:u w:val="single"/>
          <w:lang w:val="pl-PL"/>
        </w:rPr>
        <w:t>16 lutego</w:t>
      </w:r>
      <w:r w:rsidRPr="007E7548">
        <w:rPr>
          <w:rFonts w:ascii="Arial" w:eastAsia="Verdana" w:hAnsi="Arial" w:cs="Verdana"/>
          <w:b/>
          <w:bCs/>
          <w:sz w:val="22"/>
          <w:szCs w:val="22"/>
          <w:u w:val="single"/>
          <w:lang w:val="pl-PL"/>
        </w:rPr>
        <w:t xml:space="preserve"> 202</w:t>
      </w:r>
      <w:r w:rsidR="00BA5E8A">
        <w:rPr>
          <w:rFonts w:ascii="Arial" w:eastAsia="Verdana" w:hAnsi="Arial" w:cs="Verdana"/>
          <w:b/>
          <w:bCs/>
          <w:sz w:val="22"/>
          <w:szCs w:val="22"/>
          <w:u w:val="single"/>
          <w:lang w:val="pl-PL"/>
        </w:rPr>
        <w:t>6</w:t>
      </w:r>
      <w:r w:rsidRPr="007E7548">
        <w:rPr>
          <w:rFonts w:ascii="Arial" w:eastAsia="Verdana" w:hAnsi="Arial" w:cs="Verdana"/>
          <w:b/>
          <w:bCs/>
          <w:sz w:val="22"/>
          <w:szCs w:val="22"/>
          <w:u w:val="single"/>
          <w:lang w:val="pl-PL"/>
        </w:rPr>
        <w:t xml:space="preserve"> r.</w:t>
      </w:r>
      <w:r w:rsidRPr="007E7548">
        <w:rPr>
          <w:rFonts w:ascii="Arial" w:eastAsia="Verdana" w:hAnsi="Arial" w:cs="Verdana"/>
          <w:b/>
          <w:bCs/>
          <w:sz w:val="22"/>
          <w:szCs w:val="22"/>
          <w:lang w:val="pl-PL"/>
        </w:rPr>
        <w:t>,</w:t>
      </w:r>
      <w:r w:rsidRPr="007E7548">
        <w:rPr>
          <w:rFonts w:ascii="Arial" w:eastAsia="Verdana" w:hAnsi="Arial" w:cs="Verdana"/>
          <w:sz w:val="22"/>
          <w:szCs w:val="22"/>
          <w:lang w:val="pl-PL"/>
        </w:rPr>
        <w:t xml:space="preserve"> </w:t>
      </w:r>
    </w:p>
    <w:p w14:paraId="1F973879" w14:textId="0C40DFA6" w:rsidR="00344245" w:rsidRPr="00371C91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b) zagospodarowanie we własnym zakresie gałęzi oraz konarów w nieprzekraczalnym </w:t>
      </w:r>
      <w:r w:rsidRPr="007E7548">
        <w:rPr>
          <w:rFonts w:ascii="Arial" w:eastAsia="Verdana" w:hAnsi="Arial" w:cs="Verdana"/>
          <w:b/>
          <w:bCs/>
          <w:sz w:val="22"/>
          <w:szCs w:val="22"/>
          <w:u w:val="single"/>
          <w:lang w:val="pl-PL"/>
        </w:rPr>
        <w:t xml:space="preserve">terminie do </w:t>
      </w:r>
      <w:r w:rsidR="00BA5E8A">
        <w:rPr>
          <w:rFonts w:ascii="Arial" w:eastAsia="Verdana" w:hAnsi="Arial" w:cs="Verdana"/>
          <w:b/>
          <w:bCs/>
          <w:sz w:val="22"/>
          <w:szCs w:val="22"/>
          <w:u w:val="single"/>
          <w:lang w:val="pl-PL"/>
        </w:rPr>
        <w:t>23 lutego 2026</w:t>
      </w:r>
      <w:r w:rsidRPr="007E7548">
        <w:rPr>
          <w:rFonts w:ascii="Arial" w:eastAsia="Verdana" w:hAnsi="Arial" w:cs="Verdana"/>
          <w:b/>
          <w:bCs/>
          <w:sz w:val="22"/>
          <w:szCs w:val="22"/>
          <w:u w:val="single"/>
          <w:lang w:val="pl-PL"/>
        </w:rPr>
        <w:t xml:space="preserve"> r.</w:t>
      </w:r>
      <w:r w:rsidRPr="007E7548">
        <w:rPr>
          <w:rFonts w:ascii="Arial" w:eastAsia="Verdana" w:hAnsi="Arial" w:cs="Verdana"/>
          <w:sz w:val="22"/>
          <w:szCs w:val="22"/>
          <w:lang w:val="pl-PL"/>
        </w:rPr>
        <w:t xml:space="preserve">, </w:t>
      </w:r>
    </w:p>
    <w:p w14:paraId="075E4A22" w14:textId="77777777" w:rsidR="00344245" w:rsidRPr="00344245" w:rsidRDefault="00344245" w:rsidP="00344245">
      <w:pPr>
        <w:pStyle w:val="Standard"/>
        <w:jc w:val="both"/>
        <w:rPr>
          <w:rFonts w:hint="eastAsia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c) prowadzić roboty związane z wycinką, załadunkiem i transportem drewna zgodnie z przepisami bezpieczeństwa ruchu drogowego oraz przepisami bezpieczeństwa i higieny pracy,</w:t>
      </w:r>
    </w:p>
    <w:p w14:paraId="474EBB77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c) prowadzić roboty z zachowaniem ciągłości ruchu drogowego przy możliwości jego ograniczenia i krótkotrwałego wstrzymania,</w:t>
      </w:r>
    </w:p>
    <w:p w14:paraId="327A9827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d) utrzymywać miejsce prowadzenia prac w należytym porządku,</w:t>
      </w:r>
    </w:p>
    <w:p w14:paraId="242BD46E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e) ściąć drzewa możliwie równo z powierzchnią ziemi.</w:t>
      </w:r>
    </w:p>
    <w:p w14:paraId="408145A5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</w:p>
    <w:p w14:paraId="3A59A1EF" w14:textId="29C6C0A6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3.  </w:t>
      </w:r>
      <w:r w:rsidR="000C7397">
        <w:rPr>
          <w:rFonts w:ascii="Arial" w:eastAsia="Verdana" w:hAnsi="Arial" w:cs="Verdana"/>
          <w:color w:val="000000"/>
          <w:sz w:val="22"/>
          <w:szCs w:val="22"/>
          <w:lang w:val="pl-PL"/>
        </w:rPr>
        <w:t>Obowiązki</w:t>
      </w: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, o których mowa w powyższych punktach Nabywca spełni na własny koszt.</w:t>
      </w:r>
    </w:p>
    <w:p w14:paraId="1D9FB3AB" w14:textId="77777777" w:rsidR="00BA5E8A" w:rsidRDefault="00BA5E8A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</w:p>
    <w:p w14:paraId="61819382" w14:textId="78007A6C" w:rsidR="00BA5E8A" w:rsidRDefault="00BA5E8A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sz w:val="22"/>
          <w:szCs w:val="22"/>
          <w:lang w:val="pl-PL"/>
        </w:rPr>
        <w:lastRenderedPageBreak/>
        <w:t>4.</w:t>
      </w:r>
      <w:r w:rsidRPr="00BC475E">
        <w:rPr>
          <w:rFonts w:ascii="Arial" w:eastAsia="Verdana" w:hAnsi="Arial" w:cs="Verdana"/>
          <w:sz w:val="22"/>
          <w:szCs w:val="22"/>
          <w:lang w:val="pl-PL"/>
        </w:rPr>
        <w:t xml:space="preserve"> Z uwagi na fakt, że drzewa pochodzą z terenu lasu gminnego ustala się, że drzewa należy pociąć w metrowej długości kłody, a następnie poukładać w stosy. Po tej czynności wyznaczony leśniczy dokona odbioru ściętego drewna, a następnie wystawione zostanie świadectwo legalności pozyskania drewna. Wobec powyższego ścięte drewno nie będzie mogło zostać wywiezione z lasu do czasu wystawienia przez Starostę Powiatowego świadectwa legalności pozyskania przedmiotowego drewna.</w:t>
      </w:r>
      <w:r>
        <w:rPr>
          <w:rFonts w:ascii="Arial" w:eastAsia="Verdana" w:hAnsi="Arial" w:cs="Verdana"/>
          <w:sz w:val="22"/>
          <w:szCs w:val="22"/>
          <w:lang w:val="pl-PL"/>
        </w:rPr>
        <w:t xml:space="preserve"> </w:t>
      </w:r>
      <w:r w:rsidRPr="00BC475E">
        <w:rPr>
          <w:rFonts w:ascii="Arial" w:eastAsia="Verdana" w:hAnsi="Arial" w:cs="Verdana"/>
          <w:sz w:val="22"/>
          <w:szCs w:val="22"/>
          <w:lang w:val="pl-PL"/>
        </w:rPr>
        <w:t xml:space="preserve">Przewiduje się, że od odebrania drewna przez leśniczego do czasu otrzymania świadectwa legalności mogą upłynąć </w:t>
      </w:r>
      <w:r w:rsidR="00AA01EE">
        <w:rPr>
          <w:rFonts w:ascii="Arial" w:eastAsia="Verdana" w:hAnsi="Arial" w:cs="Verdana"/>
          <w:sz w:val="22"/>
          <w:szCs w:val="22"/>
          <w:lang w:val="pl-PL"/>
        </w:rPr>
        <w:t>4</w:t>
      </w:r>
      <w:r w:rsidRPr="00BC475E">
        <w:rPr>
          <w:rFonts w:ascii="Arial" w:eastAsia="Verdana" w:hAnsi="Arial" w:cs="Verdana"/>
          <w:sz w:val="22"/>
          <w:szCs w:val="22"/>
          <w:lang w:val="pl-PL"/>
        </w:rPr>
        <w:t xml:space="preserve"> doby</w:t>
      </w:r>
      <w:r w:rsidR="00AA01EE">
        <w:rPr>
          <w:rFonts w:ascii="Arial" w:eastAsia="Verdana" w:hAnsi="Arial" w:cs="Verdana"/>
          <w:sz w:val="22"/>
          <w:szCs w:val="22"/>
          <w:lang w:val="pl-PL"/>
        </w:rPr>
        <w:t>.</w:t>
      </w:r>
    </w:p>
    <w:p w14:paraId="1BA6233F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</w:p>
    <w:p w14:paraId="4FA2DE0F" w14:textId="67E0B0A0" w:rsidR="00344245" w:rsidRDefault="00BA5E8A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5</w:t>
      </w:r>
      <w:r w:rsidR="00344245">
        <w:rPr>
          <w:rFonts w:ascii="Arial" w:eastAsia="Verdana" w:hAnsi="Arial" w:cs="Verdana"/>
          <w:color w:val="000000"/>
          <w:sz w:val="22"/>
          <w:szCs w:val="22"/>
          <w:lang w:val="pl-PL"/>
        </w:rPr>
        <w:t>. Nabywca zapewni kompetentne kierownictwo, pracowników, materiały, sprzęt, urządzenia, niezbędne do realizacji przedmiotu umowy i usunięcia wad w zakresie zapewniającym prawidłowe pod względem jakościowym, terminowe i bezpieczne wykonanie przedmiotu umowy.</w:t>
      </w:r>
    </w:p>
    <w:p w14:paraId="362DCBCD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</w:p>
    <w:p w14:paraId="15F055F6" w14:textId="59B0AC31" w:rsidR="00344245" w:rsidRPr="00344245" w:rsidRDefault="00AA01EE" w:rsidP="00344245">
      <w:pPr>
        <w:pStyle w:val="Standard"/>
        <w:jc w:val="both"/>
        <w:rPr>
          <w:rFonts w:hint="eastAsia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6</w:t>
      </w:r>
      <w:r w:rsidR="00344245">
        <w:rPr>
          <w:rFonts w:ascii="Arial" w:eastAsia="Verdana" w:hAnsi="Arial" w:cs="Verdana"/>
          <w:color w:val="000000"/>
          <w:sz w:val="22"/>
          <w:szCs w:val="22"/>
          <w:lang w:val="pl-PL"/>
        </w:rPr>
        <w:t>. Nabywca odpowiada za działania, uchybienia i zaniechania osób, z których pomocą wykonuje zadanie jak za własne.</w:t>
      </w:r>
    </w:p>
    <w:p w14:paraId="401E73B7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</w:p>
    <w:p w14:paraId="6B4A19E8" w14:textId="23E68B0A" w:rsidR="00344245" w:rsidRPr="007E7548" w:rsidRDefault="00AA01EE" w:rsidP="00344245">
      <w:pPr>
        <w:pStyle w:val="Standard"/>
        <w:jc w:val="both"/>
        <w:rPr>
          <w:rFonts w:hint="eastAsia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7</w:t>
      </w:r>
      <w:r w:rsidR="00344245"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. Nabywca zobowiązany jest do zapoznania się i stosowania instrukcji bezpiecznej pracy przy podcinaniu i ścince drzew stanowiącej załącznik nr 5 do ogłoszenia o pisemnym przetargu nieograniczonym na sprzedaż </w:t>
      </w:r>
      <w:r w:rsidR="00BA5E8A">
        <w:rPr>
          <w:rFonts w:ascii="Arial" w:eastAsia="Verdana" w:hAnsi="Arial" w:cs="Verdana"/>
          <w:color w:val="000000"/>
          <w:sz w:val="22"/>
          <w:szCs w:val="22"/>
          <w:lang w:val="pl-PL"/>
        </w:rPr>
        <w:t>24</w:t>
      </w:r>
      <w:r w:rsidR="00344245"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 sztuk drzew na pniu, które znajdują się na terenie działki o numerze ewidencyjnym </w:t>
      </w:r>
      <w:r w:rsidR="00BA5E8A">
        <w:rPr>
          <w:rFonts w:ascii="Arial" w:eastAsia="Verdana" w:hAnsi="Arial" w:cs="Verdana"/>
          <w:color w:val="000000"/>
          <w:sz w:val="22"/>
          <w:szCs w:val="22"/>
          <w:lang w:val="pl-PL"/>
        </w:rPr>
        <w:t>413</w:t>
      </w:r>
      <w:r w:rsidR="00344245"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, w obrębie miejscowości Trzcianka, gmina Trzcianka z </w:t>
      </w:r>
      <w:r w:rsidR="00344245" w:rsidRPr="007E7548">
        <w:rPr>
          <w:rFonts w:ascii="Arial" w:eastAsia="Verdana" w:hAnsi="Arial" w:cs="Verdana"/>
          <w:sz w:val="22"/>
          <w:szCs w:val="22"/>
          <w:lang w:val="pl-PL"/>
        </w:rPr>
        <w:t xml:space="preserve">dnia </w:t>
      </w:r>
      <w:r w:rsidR="00BA5E8A">
        <w:rPr>
          <w:rFonts w:ascii="Arial" w:eastAsia="Verdana" w:hAnsi="Arial" w:cs="Verdana"/>
          <w:sz w:val="22"/>
          <w:szCs w:val="22"/>
          <w:lang w:val="pl-PL"/>
        </w:rPr>
        <w:t>5 grudnia</w:t>
      </w:r>
      <w:r w:rsidR="00344245" w:rsidRPr="007E7548">
        <w:rPr>
          <w:rFonts w:ascii="Arial" w:eastAsia="Verdana" w:hAnsi="Arial" w:cs="Verdana"/>
          <w:sz w:val="22"/>
          <w:szCs w:val="22"/>
          <w:lang w:val="pl-PL"/>
        </w:rPr>
        <w:t xml:space="preserve"> 2025 r.</w:t>
      </w:r>
    </w:p>
    <w:p w14:paraId="14D0BEBD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b/>
          <w:bCs/>
          <w:color w:val="000000"/>
          <w:sz w:val="22"/>
          <w:szCs w:val="22"/>
          <w:lang w:val="pl-PL"/>
        </w:rPr>
      </w:pPr>
    </w:p>
    <w:p w14:paraId="27320A0A" w14:textId="2702D01A" w:rsidR="00344245" w:rsidRPr="00344245" w:rsidRDefault="00AA01EE" w:rsidP="00344245">
      <w:pPr>
        <w:pStyle w:val="Standard"/>
        <w:jc w:val="both"/>
        <w:rPr>
          <w:rFonts w:hint="eastAsia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8</w:t>
      </w:r>
      <w:r w:rsidR="00344245"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. Nabywca nie może przystąpić do wycinki drzew przed dokonaniem opłaty należności za drzewa oraz przed protokolarnym przekazaniem </w:t>
      </w:r>
      <w:r w:rsidR="003750D0">
        <w:rPr>
          <w:rFonts w:ascii="Arial" w:eastAsia="Verdana" w:hAnsi="Arial" w:cs="Verdana"/>
          <w:color w:val="000000"/>
          <w:sz w:val="22"/>
          <w:szCs w:val="22"/>
          <w:lang w:val="pl-PL"/>
        </w:rPr>
        <w:t>terenu,</w:t>
      </w:r>
      <w:r w:rsidR="00344245"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 na którym one są usytuowane.</w:t>
      </w:r>
    </w:p>
    <w:p w14:paraId="45B7F002" w14:textId="77777777" w:rsidR="00344245" w:rsidRDefault="00344245" w:rsidP="00344245">
      <w:pPr>
        <w:pStyle w:val="Standard"/>
        <w:jc w:val="both"/>
        <w:rPr>
          <w:rFonts w:ascii="Arial" w:eastAsia="Arial" w:hAnsi="Arial" w:cs="Arial"/>
          <w:color w:val="000000"/>
          <w:sz w:val="22"/>
          <w:szCs w:val="22"/>
          <w:lang w:val="pl-PL"/>
        </w:rPr>
      </w:pPr>
    </w:p>
    <w:p w14:paraId="3C7F566B" w14:textId="77777777" w:rsidR="00344245" w:rsidRDefault="00344245" w:rsidP="00344245">
      <w:pPr>
        <w:pStyle w:val="Standard"/>
        <w:jc w:val="center"/>
        <w:rPr>
          <w:rFonts w:ascii="Arial" w:eastAsia="Verdana" w:hAnsi="Arial" w:cs="Verdana"/>
          <w:b/>
          <w:bCs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b/>
          <w:bCs/>
          <w:color w:val="000000"/>
          <w:sz w:val="22"/>
          <w:szCs w:val="22"/>
          <w:lang w:val="pl-PL"/>
        </w:rPr>
        <w:t>§ 2</w:t>
      </w:r>
    </w:p>
    <w:p w14:paraId="7C230A9A" w14:textId="77777777" w:rsidR="00344245" w:rsidRDefault="00344245" w:rsidP="00344245">
      <w:pPr>
        <w:pStyle w:val="Standard"/>
        <w:jc w:val="center"/>
        <w:rPr>
          <w:rFonts w:ascii="Arial" w:eastAsia="Verdana" w:hAnsi="Arial" w:cs="Verdana"/>
          <w:b/>
          <w:bCs/>
          <w:color w:val="000000"/>
          <w:sz w:val="22"/>
          <w:szCs w:val="22"/>
          <w:lang w:val="pl-PL"/>
        </w:rPr>
      </w:pPr>
    </w:p>
    <w:p w14:paraId="675ABDF0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1. Nabywca od dnia zawarcia umowy ze Sprzedającym ponosi całkowitą i wyłączną odpowiedzialność za szkody wyrządzone Sprzedającemu lub osobom trzecim będące skutkiem prowadzenia prac przez Nabywcę.</w:t>
      </w:r>
    </w:p>
    <w:p w14:paraId="1F35941B" w14:textId="77777777" w:rsidR="00344245" w:rsidRDefault="00344245" w:rsidP="00344245">
      <w:pPr>
        <w:pStyle w:val="Standard"/>
        <w:rPr>
          <w:rFonts w:ascii="Arial" w:eastAsia="Verdana" w:hAnsi="Arial" w:cs="Verdana"/>
          <w:color w:val="000000"/>
          <w:sz w:val="22"/>
          <w:szCs w:val="22"/>
          <w:lang w:val="pl-PL"/>
        </w:rPr>
      </w:pPr>
    </w:p>
    <w:p w14:paraId="657F8335" w14:textId="77777777" w:rsidR="00344245" w:rsidRPr="00344245" w:rsidRDefault="00344245" w:rsidP="00344245">
      <w:pPr>
        <w:pStyle w:val="Standard"/>
        <w:jc w:val="both"/>
        <w:rPr>
          <w:rFonts w:hint="eastAsia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2. Jeżeli osoba trzecia skieruje do Sprzedającego jakiekolwiek roszczenie będące skutkiem prowadzenia prac przez Nabywcę, Nabywca zwolni Sprzedającego od tych roszczeń.</w:t>
      </w:r>
    </w:p>
    <w:p w14:paraId="67D97952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</w:p>
    <w:p w14:paraId="1D101C4D" w14:textId="614BC324" w:rsidR="00344245" w:rsidRPr="00344245" w:rsidRDefault="00344245" w:rsidP="00344245">
      <w:pPr>
        <w:pStyle w:val="Standard"/>
        <w:jc w:val="both"/>
        <w:rPr>
          <w:rFonts w:hint="eastAsia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3. Zezwolenie na wycinkę drzew objętych niniejszą umową obowiązuje wyłącznie do                       </w:t>
      </w:r>
      <w:r w:rsidR="00C448C2">
        <w:rPr>
          <w:rFonts w:ascii="Arial" w:eastAsia="Verdana" w:hAnsi="Arial" w:cs="Verdana"/>
          <w:b/>
          <w:bCs/>
          <w:sz w:val="22"/>
          <w:szCs w:val="22"/>
          <w:lang w:val="pl-PL"/>
        </w:rPr>
        <w:t>16 lutego 2026</w:t>
      </w:r>
      <w:r w:rsidRPr="00AF26C9">
        <w:rPr>
          <w:rFonts w:ascii="Arial" w:eastAsia="Verdana" w:hAnsi="Arial" w:cs="Verdana"/>
          <w:b/>
          <w:bCs/>
          <w:sz w:val="22"/>
          <w:szCs w:val="22"/>
          <w:lang w:val="pl-PL"/>
        </w:rPr>
        <w:t xml:space="preserve"> r</w:t>
      </w:r>
      <w:r w:rsidRPr="00AF26C9">
        <w:rPr>
          <w:rFonts w:ascii="Arial" w:eastAsia="Verdana" w:hAnsi="Arial" w:cs="Verdana"/>
          <w:sz w:val="22"/>
          <w:szCs w:val="22"/>
          <w:lang w:val="pl-PL"/>
        </w:rPr>
        <w:t xml:space="preserve">., </w:t>
      </w: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po tym terminie wycięcie drzew będzie traktowane jako nielegalne usunięcie drzew</w:t>
      </w:r>
      <w:r w:rsidR="00AA01EE">
        <w:rPr>
          <w:rFonts w:ascii="Arial" w:eastAsia="Verdana" w:hAnsi="Arial" w:cs="Verdana"/>
          <w:color w:val="000000"/>
          <w:sz w:val="22"/>
          <w:szCs w:val="22"/>
          <w:lang w:val="pl-PL"/>
        </w:rPr>
        <w:t>.</w:t>
      </w:r>
    </w:p>
    <w:p w14:paraId="0E1A83D4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</w:p>
    <w:p w14:paraId="2A4004EE" w14:textId="77777777" w:rsidR="00344245" w:rsidRDefault="00344245" w:rsidP="00344245">
      <w:pPr>
        <w:pStyle w:val="Standard"/>
        <w:jc w:val="center"/>
        <w:rPr>
          <w:rFonts w:ascii="Arial" w:eastAsia="Verdana" w:hAnsi="Arial" w:cs="Verdana"/>
          <w:b/>
          <w:bCs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b/>
          <w:bCs/>
          <w:color w:val="000000"/>
          <w:sz w:val="22"/>
          <w:szCs w:val="22"/>
          <w:lang w:val="pl-PL"/>
        </w:rPr>
        <w:t>§ 3</w:t>
      </w:r>
    </w:p>
    <w:p w14:paraId="7509D8AD" w14:textId="77777777" w:rsidR="00344245" w:rsidRDefault="00344245" w:rsidP="00344245">
      <w:pPr>
        <w:pStyle w:val="Standard"/>
        <w:jc w:val="center"/>
        <w:rPr>
          <w:rFonts w:ascii="Arial" w:eastAsia="Verdana" w:hAnsi="Arial" w:cs="Verdana"/>
          <w:b/>
          <w:bCs/>
          <w:color w:val="000000"/>
          <w:sz w:val="22"/>
          <w:szCs w:val="22"/>
          <w:lang w:val="pl-PL"/>
        </w:rPr>
      </w:pPr>
    </w:p>
    <w:p w14:paraId="15CA6A39" w14:textId="1EB95D46" w:rsidR="00344245" w:rsidRPr="00344245" w:rsidRDefault="00344245" w:rsidP="00344245">
      <w:pPr>
        <w:pStyle w:val="Standard"/>
        <w:jc w:val="both"/>
        <w:rPr>
          <w:rFonts w:hint="eastAsia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1. Nabywca nabędzie </w:t>
      </w:r>
      <w:r w:rsidR="00C448C2">
        <w:rPr>
          <w:rFonts w:ascii="Arial" w:eastAsia="Verdana" w:hAnsi="Arial" w:cs="Verdana"/>
          <w:color w:val="000000"/>
          <w:sz w:val="22"/>
          <w:szCs w:val="22"/>
          <w:lang w:val="pl-PL"/>
        </w:rPr>
        <w:t>24</w:t>
      </w: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 sztuk drzew na pniu opisanych w załączniku nr 3 do ogłoszenia o </w:t>
      </w:r>
      <w:bookmarkStart w:id="0" w:name="__DdeLink__5697_1949480803"/>
      <w:r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pisemnym przetargu nieograniczonym na sprzedaż </w:t>
      </w:r>
      <w:r w:rsidR="00C448C2">
        <w:rPr>
          <w:rFonts w:ascii="Arial" w:eastAsia="Verdana" w:hAnsi="Arial" w:cs="Verdana"/>
          <w:color w:val="000000"/>
          <w:sz w:val="22"/>
          <w:szCs w:val="22"/>
          <w:lang w:val="pl-PL"/>
        </w:rPr>
        <w:t>24</w:t>
      </w: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 sztuk drzew na pniu, które znajdują się na terenie dział</w:t>
      </w:r>
      <w:r w:rsidR="003750D0">
        <w:rPr>
          <w:rFonts w:ascii="Arial" w:eastAsia="Verdana" w:hAnsi="Arial" w:cs="Verdana"/>
          <w:color w:val="000000"/>
          <w:sz w:val="22"/>
          <w:szCs w:val="22"/>
          <w:lang w:val="pl-PL"/>
        </w:rPr>
        <w:t>ki</w:t>
      </w: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 o numerze ewidencyjnym </w:t>
      </w:r>
      <w:r w:rsidR="00C448C2">
        <w:rPr>
          <w:rFonts w:ascii="Arial" w:eastAsia="Verdana" w:hAnsi="Arial" w:cs="Verdana"/>
          <w:color w:val="000000"/>
          <w:sz w:val="22"/>
          <w:szCs w:val="22"/>
          <w:lang w:val="pl-PL"/>
        </w:rPr>
        <w:t>413</w:t>
      </w: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 w obrębie miejscowości Trzcianka, gmina Trzcianka z dnia </w:t>
      </w:r>
      <w:r w:rsidR="00C448C2">
        <w:rPr>
          <w:rFonts w:ascii="Arial" w:eastAsia="Verdana" w:hAnsi="Arial" w:cs="Verdana"/>
          <w:b/>
          <w:bCs/>
          <w:sz w:val="22"/>
          <w:szCs w:val="22"/>
          <w:lang w:val="pl-PL"/>
        </w:rPr>
        <w:t>5 grudnia</w:t>
      </w:r>
      <w:r w:rsidRPr="00AF26C9">
        <w:rPr>
          <w:rFonts w:ascii="Arial" w:eastAsia="Verdana" w:hAnsi="Arial" w:cs="Verdana"/>
          <w:b/>
          <w:bCs/>
          <w:sz w:val="22"/>
          <w:szCs w:val="22"/>
          <w:lang w:val="pl-PL"/>
        </w:rPr>
        <w:t xml:space="preserve"> 2025</w:t>
      </w:r>
      <w:r w:rsidRPr="00AF26C9">
        <w:rPr>
          <w:rFonts w:ascii="Arial" w:eastAsia="Verdana" w:hAnsi="Arial" w:cs="Verdana"/>
          <w:sz w:val="22"/>
          <w:szCs w:val="22"/>
          <w:lang w:val="pl-PL"/>
        </w:rPr>
        <w:t xml:space="preserve"> </w:t>
      </w: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r</w:t>
      </w:r>
      <w:bookmarkEnd w:id="0"/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. po cenie ……………..……. oferowanej w dniu ………………………......... w ramach pisemnego przetargu nieograniczonego.</w:t>
      </w:r>
    </w:p>
    <w:p w14:paraId="1159CC79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br/>
      </w:r>
    </w:p>
    <w:p w14:paraId="3D06078A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2. Należność za uprzątnięte drzewa należy wpłacić na konto:</w:t>
      </w:r>
    </w:p>
    <w:p w14:paraId="2B5BFAD9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</w:p>
    <w:p w14:paraId="02B315C7" w14:textId="77777777" w:rsidR="00344245" w:rsidRDefault="00344245" w:rsidP="00344245">
      <w:pPr>
        <w:pStyle w:val="Standard"/>
        <w:ind w:left="2124" w:firstLine="708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Bank PEKAO S.A. I/O Trzcianka</w:t>
      </w:r>
    </w:p>
    <w:p w14:paraId="2B571696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  </w:t>
      </w: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ab/>
      </w: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ab/>
      </w: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ab/>
      </w: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ab/>
      </w:r>
      <w:r>
        <w:rPr>
          <w:rFonts w:ascii="Arial" w:eastAsia="Verdana" w:hAnsi="Arial" w:cs="Verdana"/>
          <w:b/>
          <w:bCs/>
          <w:color w:val="000000"/>
          <w:sz w:val="22"/>
          <w:szCs w:val="22"/>
          <w:lang w:val="pl-PL"/>
        </w:rPr>
        <w:t>80-1240-3741-1111-0000-4456-5279</w:t>
      </w: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 </w:t>
      </w:r>
      <w:r>
        <w:rPr>
          <w:rFonts w:ascii="Arial" w:eastAsia="Verdana" w:hAnsi="Arial" w:cs="Verdana"/>
          <w:color w:val="000000"/>
          <w:sz w:val="22"/>
          <w:szCs w:val="22"/>
          <w:lang w:val="pl-PL"/>
        </w:rPr>
        <w:br/>
      </w:r>
    </w:p>
    <w:p w14:paraId="470A412D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u w:val="single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u w:val="single"/>
          <w:lang w:val="pl-PL"/>
        </w:rPr>
        <w:t>najpóźniej w ciągu 7 dni od daty zawarcia niniejszej umowy.</w:t>
      </w:r>
    </w:p>
    <w:p w14:paraId="6F732D2B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</w:p>
    <w:p w14:paraId="3098B1F3" w14:textId="77777777" w:rsidR="00344245" w:rsidRDefault="00344245" w:rsidP="00344245">
      <w:pPr>
        <w:pStyle w:val="Standard"/>
        <w:jc w:val="center"/>
        <w:rPr>
          <w:rFonts w:ascii="Arial" w:eastAsia="Verdana" w:hAnsi="Arial" w:cs="Verdana"/>
          <w:b/>
          <w:bCs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b/>
          <w:bCs/>
          <w:color w:val="000000"/>
          <w:sz w:val="22"/>
          <w:szCs w:val="22"/>
          <w:lang w:val="pl-PL"/>
        </w:rPr>
        <w:t>§ 4</w:t>
      </w:r>
    </w:p>
    <w:p w14:paraId="6CEF7D55" w14:textId="77777777" w:rsidR="00344245" w:rsidRDefault="00344245" w:rsidP="00344245">
      <w:pPr>
        <w:pStyle w:val="Standard"/>
        <w:jc w:val="center"/>
        <w:rPr>
          <w:rFonts w:ascii="Arial" w:eastAsia="Verdana" w:hAnsi="Arial" w:cs="Verdana"/>
          <w:b/>
          <w:bCs/>
          <w:color w:val="000000"/>
          <w:sz w:val="22"/>
          <w:szCs w:val="22"/>
          <w:lang w:val="pl-PL"/>
        </w:rPr>
      </w:pPr>
    </w:p>
    <w:p w14:paraId="3AA81FB7" w14:textId="77777777" w:rsidR="00344245" w:rsidRPr="00344245" w:rsidRDefault="00344245" w:rsidP="00344245">
      <w:pPr>
        <w:pStyle w:val="Standard"/>
        <w:jc w:val="both"/>
        <w:rPr>
          <w:rFonts w:hint="eastAsia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1. Nabywca zapłaci Sprzedającemu karę umowną:</w:t>
      </w:r>
    </w:p>
    <w:p w14:paraId="5ED57071" w14:textId="77777777" w:rsidR="00344245" w:rsidRPr="00344245" w:rsidRDefault="00344245" w:rsidP="00344245">
      <w:pPr>
        <w:pStyle w:val="Standard"/>
        <w:jc w:val="both"/>
        <w:rPr>
          <w:rFonts w:hint="eastAsia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a) z tytułu odstąpienia od umowy przez którąkolwiek ze stron z przyczyn zawinionych przez Nabywcę, w wysokości 50% całkowitej kwoty należnej Sprzedającemu. Odstąpienie od umowy musi być wyrażone – pod rygorem nieważności - w formie pisemnej, wraz z uzasadnieniem.</w:t>
      </w:r>
    </w:p>
    <w:p w14:paraId="3D478B66" w14:textId="27E9DE98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b)  z tytułu nieuprzątnięcia terenu z gałęzi i zaległości po ściętych drzewach, w wysokości </w:t>
      </w:r>
      <w:r w:rsidR="00AA01EE">
        <w:rPr>
          <w:rFonts w:ascii="Arial" w:eastAsia="Verdana" w:hAnsi="Arial" w:cs="Verdana"/>
          <w:color w:val="000000"/>
          <w:sz w:val="22"/>
          <w:szCs w:val="22"/>
          <w:lang w:val="pl-PL"/>
        </w:rPr>
        <w:t>50</w:t>
      </w: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 zł za każdy dzień opóźnienia po terminie, o którym mowa w § 1 ust. 2 lit. a.</w:t>
      </w:r>
    </w:p>
    <w:p w14:paraId="7CBB948E" w14:textId="77777777" w:rsidR="00344245" w:rsidRPr="00344245" w:rsidRDefault="00344245" w:rsidP="00344245">
      <w:pPr>
        <w:pStyle w:val="Standard"/>
        <w:jc w:val="both"/>
        <w:rPr>
          <w:rFonts w:hint="eastAsia"/>
          <w:lang w:val="pl-PL"/>
        </w:rPr>
      </w:pPr>
    </w:p>
    <w:p w14:paraId="433EF6E2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2. Zapłata kary nastąpi poprzez wpłatę należnej kwoty na konto Sprzedającego.</w:t>
      </w:r>
    </w:p>
    <w:p w14:paraId="61921A23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Nałożenie kary będzie miało formę pisemną, ze wskazaniem przyczyny, należnej kwoty, numeru konta Sprzedającego i terminu dokonania wpłaty.</w:t>
      </w:r>
    </w:p>
    <w:p w14:paraId="3D0188FB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</w:p>
    <w:p w14:paraId="7EF0DDF8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3. Sprzedający zastrzega sobie prawo do dochodzenia odszkodowania ponad kary</w:t>
      </w:r>
    </w:p>
    <w:p w14:paraId="79807CA9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umowne, w szczególności w przypadku zniszczenia drogi lub wycinki większej ilości drzew, niż wymienione w przetargu.</w:t>
      </w:r>
    </w:p>
    <w:p w14:paraId="513B4C1D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</w:p>
    <w:p w14:paraId="6AE3E3F4" w14:textId="77777777" w:rsidR="00344245" w:rsidRDefault="00344245" w:rsidP="00344245">
      <w:pPr>
        <w:pStyle w:val="Standard"/>
        <w:jc w:val="center"/>
        <w:rPr>
          <w:rFonts w:ascii="Arial" w:eastAsia="Tahoma" w:hAnsi="Arial"/>
          <w:b/>
          <w:bCs/>
          <w:color w:val="000000"/>
          <w:sz w:val="22"/>
          <w:szCs w:val="22"/>
          <w:lang w:val="pl-PL"/>
        </w:rPr>
      </w:pPr>
      <w:r>
        <w:rPr>
          <w:rFonts w:ascii="Arial" w:eastAsia="Tahoma" w:hAnsi="Arial"/>
          <w:b/>
          <w:bCs/>
          <w:color w:val="000000"/>
          <w:sz w:val="22"/>
          <w:szCs w:val="22"/>
          <w:lang w:val="pl-PL"/>
        </w:rPr>
        <w:t>§ 5</w:t>
      </w:r>
    </w:p>
    <w:p w14:paraId="43ACE54D" w14:textId="77777777" w:rsidR="00344245" w:rsidRDefault="00344245" w:rsidP="00344245">
      <w:pPr>
        <w:pStyle w:val="Standard"/>
        <w:jc w:val="center"/>
        <w:rPr>
          <w:rFonts w:ascii="Arial" w:eastAsia="Tahoma" w:hAnsi="Arial"/>
          <w:b/>
          <w:bCs/>
          <w:color w:val="000000"/>
          <w:sz w:val="22"/>
          <w:szCs w:val="22"/>
          <w:lang w:val="pl-PL"/>
        </w:rPr>
      </w:pPr>
    </w:p>
    <w:p w14:paraId="5AE596E9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1. Wszelkie zmiany niniejszej umowy wymagają zgody stron wyrażonej na piśmie w formie aneksu, pod rygorem nieważności.</w:t>
      </w:r>
    </w:p>
    <w:p w14:paraId="34DB3D9D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</w:p>
    <w:p w14:paraId="59D78920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2. Nabywca bez pisemnej zgody Sprzedającego, pod rygorem nieważności, nie może przenieść wierzytelności wynikającej z niniejszej umowy na osoby trzecie.</w:t>
      </w:r>
    </w:p>
    <w:p w14:paraId="3CB46957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</w:p>
    <w:p w14:paraId="703A0AD7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3. W sprawach nieunormowanych niniejszą umową, a dotyczących jej przedmiotu, mają zastosowanie przepisy kodeksu cywilnego.</w:t>
      </w:r>
    </w:p>
    <w:p w14:paraId="7DBECAF2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</w:p>
    <w:p w14:paraId="1B7C9509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4. Ewentualne spory wynikłe z niniejszej umowy rozstrzygać będzie sąd właściwy dla Sprzedającego.</w:t>
      </w:r>
    </w:p>
    <w:p w14:paraId="156E3C22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</w:p>
    <w:p w14:paraId="4105B13A" w14:textId="77777777" w:rsidR="00344245" w:rsidRPr="00344245" w:rsidRDefault="00344245" w:rsidP="00344245">
      <w:pPr>
        <w:pStyle w:val="Standard"/>
        <w:jc w:val="both"/>
        <w:rPr>
          <w:rFonts w:hint="eastAsia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5. Umowę sporządzono w trzech jednobrzmiących egzemplarzach: jeden dla Nabywcy                     i dwa dla Sprzedającego.</w:t>
      </w:r>
    </w:p>
    <w:p w14:paraId="126CE5D9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lang w:val="pl-PL"/>
        </w:rPr>
      </w:pPr>
    </w:p>
    <w:p w14:paraId="76BA7F42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lang w:val="pl-PL"/>
        </w:rPr>
      </w:pPr>
    </w:p>
    <w:p w14:paraId="6BB1077A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lang w:val="pl-PL"/>
        </w:rPr>
      </w:pPr>
    </w:p>
    <w:p w14:paraId="0178C0F2" w14:textId="77777777" w:rsidR="00344245" w:rsidRDefault="00344245" w:rsidP="00344245">
      <w:pPr>
        <w:pStyle w:val="Standard"/>
        <w:ind w:left="706"/>
        <w:jc w:val="center"/>
        <w:rPr>
          <w:rFonts w:ascii="Arial" w:eastAsia="Verdana" w:hAnsi="Arial" w:cs="Verdana"/>
          <w:color w:val="000000"/>
          <w:lang w:val="pl-PL"/>
        </w:rPr>
      </w:pPr>
      <w:r>
        <w:rPr>
          <w:rFonts w:ascii="Arial" w:eastAsia="Verdana" w:hAnsi="Arial" w:cs="Verdana"/>
          <w:color w:val="000000"/>
          <w:lang w:val="pl-PL"/>
        </w:rPr>
        <w:t>SPRZEDAJĄCY                                                             NABYWCA</w:t>
      </w:r>
    </w:p>
    <w:p w14:paraId="108EAD81" w14:textId="77777777" w:rsidR="00344245" w:rsidRDefault="00344245" w:rsidP="00344245">
      <w:pPr>
        <w:pStyle w:val="Standard"/>
        <w:ind w:left="706"/>
        <w:rPr>
          <w:rFonts w:ascii="Arial" w:eastAsia="Verdana" w:hAnsi="Arial" w:cs="Verdana"/>
          <w:color w:val="000000"/>
          <w:lang w:val="pl-PL"/>
        </w:rPr>
      </w:pPr>
    </w:p>
    <w:p w14:paraId="4CA2DA12" w14:textId="77777777" w:rsidR="00344245" w:rsidRDefault="00344245" w:rsidP="00344245">
      <w:pPr>
        <w:pStyle w:val="Standard"/>
        <w:ind w:left="4236"/>
        <w:rPr>
          <w:rFonts w:hint="eastAsia"/>
        </w:rPr>
      </w:pPr>
      <w:r>
        <w:rPr>
          <w:rFonts w:ascii="Arial" w:eastAsia="Verdana" w:hAnsi="Arial" w:cs="Verdana"/>
          <w:color w:val="000000"/>
          <w:lang w:val="pl-PL"/>
        </w:rPr>
        <w:t xml:space="preserve">                       </w:t>
      </w:r>
    </w:p>
    <w:p w14:paraId="1E94D053" w14:textId="77777777" w:rsidR="00344245" w:rsidRDefault="00344245" w:rsidP="00344245"/>
    <w:p w14:paraId="4E08D1F9" w14:textId="77777777" w:rsidR="00344245" w:rsidRDefault="00344245" w:rsidP="00344245"/>
    <w:p w14:paraId="436C24C9" w14:textId="77777777" w:rsidR="00344245" w:rsidRDefault="00344245" w:rsidP="00344245">
      <w:pPr>
        <w:pStyle w:val="Standard"/>
        <w:jc w:val="both"/>
        <w:rPr>
          <w:rFonts w:hint="eastAsia"/>
        </w:rPr>
      </w:pPr>
    </w:p>
    <w:p w14:paraId="2ED227E3" w14:textId="77777777" w:rsidR="00080BEB" w:rsidRDefault="00080BEB"/>
    <w:sectPr w:rsidR="00080B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9F1D9F"/>
    <w:multiLevelType w:val="hybridMultilevel"/>
    <w:tmpl w:val="6F36FE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262420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6F96"/>
    <w:rsid w:val="00040465"/>
    <w:rsid w:val="00080BEB"/>
    <w:rsid w:val="000C7397"/>
    <w:rsid w:val="00344245"/>
    <w:rsid w:val="00345D20"/>
    <w:rsid w:val="003750D0"/>
    <w:rsid w:val="00506F96"/>
    <w:rsid w:val="005D2BE9"/>
    <w:rsid w:val="006C0D89"/>
    <w:rsid w:val="006F7594"/>
    <w:rsid w:val="007D3F5E"/>
    <w:rsid w:val="007E7548"/>
    <w:rsid w:val="009E337A"/>
    <w:rsid w:val="00A9118F"/>
    <w:rsid w:val="00AA01EE"/>
    <w:rsid w:val="00AB568A"/>
    <w:rsid w:val="00AF26C9"/>
    <w:rsid w:val="00BA0BF8"/>
    <w:rsid w:val="00BA5E8A"/>
    <w:rsid w:val="00C448C2"/>
    <w:rsid w:val="00E06C62"/>
    <w:rsid w:val="00FD0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CBF901"/>
  <w15:chartTrackingRefBased/>
  <w15:docId w15:val="{8BB32174-A942-46C0-8FA9-E04255763C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44245"/>
    <w:pPr>
      <w:spacing w:line="256" w:lineRule="auto"/>
    </w:pPr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06F96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06F96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06F96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06F96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06F96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06F96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06F96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06F96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06F96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06F9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06F9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06F9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06F9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06F9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06F9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06F9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06F9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06F9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06F9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506F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06F96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506F9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06F96"/>
    <w:pPr>
      <w:spacing w:before="160" w:line="259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506F9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06F96"/>
    <w:pPr>
      <w:spacing w:line="259" w:lineRule="auto"/>
      <w:ind w:left="720"/>
      <w:contextualSpacing/>
    </w:pPr>
    <w:rPr>
      <w:kern w:val="2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506F9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06F9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2F5496" w:themeColor="accent1" w:themeShade="BF"/>
      <w:kern w:val="2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06F9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06F96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qFormat/>
    <w:rsid w:val="00344245"/>
    <w:pPr>
      <w:suppressAutoHyphens/>
      <w:spacing w:after="0" w:line="240" w:lineRule="auto"/>
    </w:pPr>
    <w:rPr>
      <w:rFonts w:ascii="Liberation Serif" w:eastAsia="SimSun" w:hAnsi="Liberation Serif" w:cs="Mangal"/>
      <w:sz w:val="24"/>
      <w:szCs w:val="24"/>
      <w:lang w:val="en-US" w:eastAsia="zh-CN" w:bidi="hi-IN"/>
      <w14:ligatures w14:val="none"/>
    </w:rPr>
  </w:style>
  <w:style w:type="paragraph" w:customStyle="1" w:styleId="Standarduser">
    <w:name w:val="Standard (user)"/>
    <w:rsid w:val="00344245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936</Words>
  <Characters>5620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 Trzcianka</dc:creator>
  <cp:keywords/>
  <dc:description/>
  <cp:lastModifiedBy>Anna Kasperek</cp:lastModifiedBy>
  <cp:revision>3</cp:revision>
  <dcterms:created xsi:type="dcterms:W3CDTF">2025-12-04T14:00:00Z</dcterms:created>
  <dcterms:modified xsi:type="dcterms:W3CDTF">2025-12-05T08:05:00Z</dcterms:modified>
</cp:coreProperties>
</file>