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5A407" w14:textId="2DCF5162" w:rsidR="0012009E" w:rsidRPr="00792283" w:rsidRDefault="0012009E" w:rsidP="0012009E">
      <w:pPr>
        <w:pStyle w:val="Standard"/>
        <w:jc w:val="right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2"/>
          <w:szCs w:val="22"/>
          <w:lang w:val="pl-PL"/>
        </w:rPr>
        <w:t xml:space="preserve">Trzcianka, dnia </w:t>
      </w:r>
      <w:r w:rsidR="00FB401F">
        <w:rPr>
          <w:rFonts w:ascii="Arial" w:eastAsia="Verdana" w:hAnsi="Arial" w:cs="Arial"/>
          <w:sz w:val="22"/>
          <w:szCs w:val="22"/>
          <w:lang w:val="pl-PL"/>
        </w:rPr>
        <w:t>18</w:t>
      </w:r>
      <w:r w:rsidR="00DE52C7">
        <w:rPr>
          <w:rFonts w:ascii="Arial" w:eastAsia="Verdana" w:hAnsi="Arial" w:cs="Arial"/>
          <w:sz w:val="22"/>
          <w:szCs w:val="22"/>
          <w:lang w:val="pl-PL"/>
        </w:rPr>
        <w:t xml:space="preserve"> grudnia</w:t>
      </w:r>
      <w:r w:rsidR="00614B4D" w:rsidRPr="00792283">
        <w:rPr>
          <w:rFonts w:ascii="Arial" w:eastAsia="Verdana" w:hAnsi="Arial" w:cs="Arial"/>
          <w:sz w:val="22"/>
          <w:szCs w:val="22"/>
          <w:lang w:val="pl-PL"/>
        </w:rPr>
        <w:t xml:space="preserve"> 2025</w:t>
      </w:r>
      <w:r w:rsidRPr="00792283">
        <w:rPr>
          <w:rFonts w:ascii="Arial" w:eastAsia="Verdana" w:hAnsi="Arial" w:cs="Arial"/>
          <w:sz w:val="22"/>
          <w:szCs w:val="22"/>
          <w:lang w:val="pl-PL"/>
        </w:rPr>
        <w:t xml:space="preserve"> r.</w:t>
      </w:r>
    </w:p>
    <w:p w14:paraId="7F128864" w14:textId="77777777" w:rsidR="0012009E" w:rsidRPr="00792283" w:rsidRDefault="0012009E" w:rsidP="0012009E">
      <w:pPr>
        <w:pStyle w:val="Standard"/>
        <w:ind w:left="7060"/>
        <w:rPr>
          <w:rFonts w:ascii="Arial" w:eastAsia="Verdana" w:hAnsi="Arial" w:cs="Arial"/>
          <w:sz w:val="22"/>
          <w:szCs w:val="22"/>
          <w:lang w:val="pl-PL"/>
        </w:rPr>
      </w:pPr>
    </w:p>
    <w:p w14:paraId="05075B18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</w:p>
    <w:p w14:paraId="063E5774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OGŁOSZENIE</w:t>
      </w:r>
    </w:p>
    <w:p w14:paraId="20ADA54E" w14:textId="2CEF013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O </w:t>
      </w:r>
      <w:r w:rsidR="00FB401F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DRUGIM 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PISEMNYM PRZETARGU NIEOGRANICZONYM</w:t>
      </w:r>
    </w:p>
    <w:p w14:paraId="40AB6299" w14:textId="1F90DE66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2"/>
          <w:szCs w:val="22"/>
          <w:lang w:val="pl-PL"/>
        </w:rPr>
      </w:pP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NA SPRZEDAŻ </w:t>
      </w:r>
      <w:r w:rsidR="00DE52C7">
        <w:rPr>
          <w:rFonts w:ascii="Arial" w:eastAsia="Verdana" w:hAnsi="Arial" w:cs="Arial"/>
          <w:b/>
          <w:bCs/>
          <w:sz w:val="22"/>
          <w:szCs w:val="22"/>
          <w:lang w:val="pl-PL"/>
        </w:rPr>
        <w:t>24</w:t>
      </w:r>
      <w:r w:rsidR="00614B4D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SZTUK DRZEW NA PNIU W MIEJSCOWOŚCI </w:t>
      </w:r>
      <w:r w:rsidR="00F638D2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TRZCIANKA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NA DZIAŁ</w:t>
      </w:r>
      <w:r w:rsidR="00400DC0"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>CE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b/>
          <w:bCs/>
          <w:sz w:val="22"/>
          <w:szCs w:val="22"/>
          <w:lang w:val="pl-PL"/>
        </w:rPr>
        <w:t>413</w:t>
      </w:r>
      <w:r w:rsidRPr="00792283">
        <w:rPr>
          <w:rFonts w:ascii="Arial" w:eastAsia="Verdana" w:hAnsi="Arial" w:cs="Arial"/>
          <w:b/>
          <w:bCs/>
          <w:sz w:val="22"/>
          <w:szCs w:val="22"/>
          <w:lang w:val="pl-PL"/>
        </w:rPr>
        <w:t xml:space="preserve"> </w:t>
      </w:r>
    </w:p>
    <w:p w14:paraId="09F26971" w14:textId="77777777" w:rsidR="0012009E" w:rsidRPr="00792283" w:rsidRDefault="0012009E" w:rsidP="0012009E">
      <w:pPr>
        <w:pStyle w:val="Standard"/>
        <w:jc w:val="center"/>
        <w:rPr>
          <w:rFonts w:ascii="Arial" w:eastAsia="Verdana" w:hAnsi="Arial" w:cs="Arial"/>
          <w:b/>
          <w:bCs/>
          <w:sz w:val="20"/>
          <w:szCs w:val="20"/>
          <w:lang w:val="pl-PL"/>
        </w:rPr>
      </w:pPr>
    </w:p>
    <w:p w14:paraId="33C3D012" w14:textId="64479D30" w:rsidR="0012009E" w:rsidRPr="00792283" w:rsidRDefault="0012009E" w:rsidP="0012009E">
      <w:pPr>
        <w:pStyle w:val="Standard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Na podstawie art. 70 Kodeksu cywilnego i Zarządzenia Nr </w:t>
      </w:r>
      <w:r w:rsidR="00792283" w:rsidRPr="00792283">
        <w:rPr>
          <w:rFonts w:ascii="Arial" w:eastAsia="Verdana" w:hAnsi="Arial" w:cs="Arial"/>
          <w:sz w:val="20"/>
          <w:szCs w:val="20"/>
          <w:lang w:val="pl-PL"/>
        </w:rPr>
        <w:t>111/25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Burmistrza Trzcianki z dnia </w:t>
      </w:r>
      <w:r w:rsidR="00792283" w:rsidRPr="00792283">
        <w:rPr>
          <w:rFonts w:ascii="Arial" w:eastAsia="Verdana" w:hAnsi="Arial" w:cs="Arial"/>
          <w:sz w:val="20"/>
          <w:szCs w:val="20"/>
          <w:lang w:val="pl-PL"/>
        </w:rPr>
        <w:t>30 października 2025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r. w sprawie powołania komisji do sprzedaży drewna stanowiącego mienie gminy Trzcianka (ze zmianami), Burmistrz Trzcianki ogłasza</w:t>
      </w:r>
      <w:r w:rsidR="00FB401F">
        <w:rPr>
          <w:rFonts w:ascii="Arial" w:eastAsia="Verdana" w:hAnsi="Arial" w:cs="Arial"/>
          <w:sz w:val="20"/>
          <w:szCs w:val="20"/>
          <w:lang w:val="pl-PL"/>
        </w:rPr>
        <w:t xml:space="preserve"> drugi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pisemny przetarg nieograniczony na sprzedaż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pniu, które znajdują się na dział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>ce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413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w obrębie miejscowości 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gmina Trzcianka.</w:t>
      </w:r>
    </w:p>
    <w:p w14:paraId="7A1208F8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20EF0868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I. Dane Sprzedającego:</w:t>
      </w:r>
    </w:p>
    <w:p w14:paraId="0D22506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Gmina Trzcianka, ul. Sikorskiego 7, 64-980 Trzcianka, NIP 763 20 94 861, tel. 67 352 73 11</w:t>
      </w:r>
    </w:p>
    <w:p w14:paraId="78744CD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20B50636" w14:textId="125AF659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II. Opis przedmiotu sprzedaży, ogólne postanowienia:</w:t>
      </w:r>
    </w:p>
    <w:p w14:paraId="5BBC1650" w14:textId="2017FE0E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Przedmiotem sprzedaży jest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 znajdujących się na terenie dzia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ł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>ki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o numerze ewidencyjnym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413</w:t>
      </w:r>
      <w:r w:rsidR="00400DC0"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w obrębie miejscowości </w:t>
      </w:r>
      <w:r w:rsidR="00F638D2" w:rsidRPr="00792283">
        <w:rPr>
          <w:rFonts w:ascii="Arial" w:eastAsia="Verdana" w:hAnsi="Arial" w:cs="Arial"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gmina Trzcianka. Przedmiotowe drzewa opisane są w załączniku nr 3 do niniejszego ogłoszenia.</w:t>
      </w:r>
    </w:p>
    <w:p w14:paraId="59B0ECF4" w14:textId="28AA6B7E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Pisemny przetarg nieograniczony wygrywa ten uczestnik przetargu, który złoży ofertę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  <w:t xml:space="preserve">z najwyższą ceną. Wygrywający przetarg (Nabywca) zobowiązany będzie do kupienia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  <w:t>od Sprzedającego ww. drzew, a tym samy do realizacji czynności związanych ze ścięciem, uprzątnięciem, wywiezieniem gałęzi po ściętych drzewach oraz uprzątnięciem trocin i zabraniem drewna.</w:t>
      </w:r>
    </w:p>
    <w:p w14:paraId="737F2A13" w14:textId="0245DA3C" w:rsidR="0012009E" w:rsidRPr="00974F14" w:rsidRDefault="0012009E" w:rsidP="00974F14">
      <w:pPr>
        <w:pStyle w:val="Standard"/>
        <w:numPr>
          <w:ilvl w:val="0"/>
          <w:numId w:val="1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Cena wywoławcza pozyskania </w:t>
      </w:r>
      <w:r w:rsidR="00DE52C7">
        <w:rPr>
          <w:rFonts w:ascii="Arial" w:eastAsia="Verdana" w:hAnsi="Arial" w:cs="Arial"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sztuk drzew na pniu wynosi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="00FB401F">
        <w:rPr>
          <w:rFonts w:ascii="Arial" w:eastAsia="Verdana" w:hAnsi="Arial" w:cs="Arial"/>
          <w:b/>
          <w:bCs/>
          <w:sz w:val="20"/>
          <w:szCs w:val="20"/>
          <w:lang w:val="pl-PL"/>
        </w:rPr>
        <w:t>1 944,50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zł brutto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(słownie: </w:t>
      </w:r>
      <w:r w:rsidR="00FB401F">
        <w:rPr>
          <w:rFonts w:ascii="Arial" w:eastAsia="Verdana" w:hAnsi="Arial" w:cs="Arial"/>
          <w:b/>
          <w:bCs/>
          <w:sz w:val="20"/>
          <w:szCs w:val="20"/>
          <w:lang w:val="pl-PL"/>
        </w:rPr>
        <w:t>tysiąc dziewięćset czterdzieści cztery złote</w:t>
      </w:r>
      <w:r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="00FB401F">
        <w:rPr>
          <w:rFonts w:ascii="Arial" w:eastAsia="Verdana" w:hAnsi="Arial" w:cs="Arial"/>
          <w:b/>
          <w:bCs/>
          <w:sz w:val="20"/>
          <w:szCs w:val="20"/>
          <w:lang w:val="pl-PL"/>
        </w:rPr>
        <w:t>50</w:t>
      </w:r>
      <w:r w:rsidRPr="00974F14">
        <w:rPr>
          <w:rFonts w:ascii="Arial" w:eastAsia="Verdana" w:hAnsi="Arial" w:cs="Arial"/>
          <w:b/>
          <w:bCs/>
          <w:sz w:val="20"/>
          <w:szCs w:val="20"/>
          <w:lang w:val="pl-PL"/>
        </w:rPr>
        <w:t>/100)</w:t>
      </w:r>
      <w:r w:rsidRPr="00974F14">
        <w:rPr>
          <w:rFonts w:ascii="Arial" w:eastAsia="Verdana" w:hAnsi="Arial" w:cs="Arial"/>
          <w:sz w:val="20"/>
          <w:szCs w:val="20"/>
          <w:lang w:val="pl-PL"/>
        </w:rPr>
        <w:t>. Cena obejmuje wszystkie koszty związane ze ścięciem oraz uprzątnięciem ściętych drzew, tj.: ścinka drzew, uprzątnięcie drzew, uprzątnięcie i wywiezienie gałęzi po ściętych drzewach, uprzątnięcie trocin, wywóz drewna.</w:t>
      </w:r>
    </w:p>
    <w:p w14:paraId="707E0825" w14:textId="77777777" w:rsidR="0012009E" w:rsidRPr="00792283" w:rsidRDefault="0012009E" w:rsidP="0012009E">
      <w:pPr>
        <w:pStyle w:val="Standard"/>
        <w:numPr>
          <w:ilvl w:val="0"/>
          <w:numId w:val="1"/>
        </w:numPr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Nabywca, którym staje się wygrywający przetarg, zobowiązany jest do podpisania umowy ze Sprzedającym, która będzie regulowała sposób i zasadę usunięcia drzew.</w:t>
      </w:r>
    </w:p>
    <w:p w14:paraId="2E0B6D5A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076EDD8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III. Warunek uczestnictwa w przetargu:</w:t>
      </w:r>
    </w:p>
    <w:p w14:paraId="43364B7B" w14:textId="77777777" w:rsidR="0012009E" w:rsidRPr="00792283" w:rsidRDefault="0012009E" w:rsidP="0012009E">
      <w:pPr>
        <w:pStyle w:val="Standard"/>
        <w:numPr>
          <w:ilvl w:val="0"/>
          <w:numId w:val="3"/>
        </w:numPr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złożenie oferty, na druku będącym załącznikiem do niniejszego ogłoszenia.</w:t>
      </w:r>
    </w:p>
    <w:p w14:paraId="14FA7EAF" w14:textId="77777777" w:rsidR="0012009E" w:rsidRPr="00792283" w:rsidRDefault="0012009E" w:rsidP="0012009E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posiadanie aktualnych uprawnień do wycinania drzew,</w:t>
      </w:r>
    </w:p>
    <w:p w14:paraId="68DAC09C" w14:textId="01148587" w:rsidR="0012009E" w:rsidRPr="00792283" w:rsidRDefault="0012009E" w:rsidP="0012009E">
      <w:pPr>
        <w:pStyle w:val="Tekstpodstawowy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posiadanie</w:t>
      </w:r>
      <w:r w:rsidRPr="00792283">
        <w:rPr>
          <w:rFonts w:ascii="Arial" w:hAnsi="Arial" w:cs="Arial"/>
          <w:sz w:val="20"/>
          <w:szCs w:val="20"/>
          <w:lang w:val="pl-PL"/>
        </w:rPr>
        <w:t xml:space="preserve"> niezbędnej wiedzy i doświadczenia oraz potencjału technicznego, a także dysponowanie osobami zdolnymi do wykonania przedmiotowych robót</w:t>
      </w:r>
    </w:p>
    <w:p w14:paraId="2B1C13FD" w14:textId="77777777" w:rsidR="0012009E" w:rsidRPr="00792283" w:rsidRDefault="0012009E" w:rsidP="0012009E">
      <w:pPr>
        <w:pStyle w:val="Standard"/>
        <w:ind w:left="720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6F37994A" w14:textId="77777777" w:rsidR="0012009E" w:rsidRPr="00792283" w:rsidRDefault="0012009E" w:rsidP="0012009E">
      <w:pPr>
        <w:pStyle w:val="Standard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IV. Kryterium oceny oferty:</w:t>
      </w:r>
    </w:p>
    <w:p w14:paraId="4300978E" w14:textId="4E030724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Kryterium oceny oferty jest zaproponowana przez Kupującego cena – 100%, jednak nie </w:t>
      </w:r>
      <w:r w:rsidR="002F5BB6" w:rsidRPr="00792283">
        <w:rPr>
          <w:rFonts w:ascii="Arial" w:eastAsia="Verdana" w:hAnsi="Arial" w:cs="Arial"/>
          <w:sz w:val="20"/>
          <w:szCs w:val="20"/>
          <w:lang w:val="pl-PL"/>
        </w:rPr>
        <w:t>niższa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niż cena wyjściowa Sprzedającego.</w:t>
      </w:r>
    </w:p>
    <w:p w14:paraId="08C2FD2E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3B7771FA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V. Termin wykonania zobowiązań umowy:</w:t>
      </w:r>
    </w:p>
    <w:p w14:paraId="7B78D07E" w14:textId="0CDB5854" w:rsidR="00CF4C1F" w:rsidRPr="00792283" w:rsidRDefault="00CF4C1F" w:rsidP="00CF4C1F">
      <w:pPr>
        <w:pStyle w:val="Standard"/>
        <w:jc w:val="both"/>
        <w:rPr>
          <w:rFonts w:ascii="Arial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a) usunięcie drzew objętych umową w 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 xml:space="preserve">terminie do </w:t>
      </w:r>
      <w:r w:rsidR="00B2063B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16 lutego 2026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r.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,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</w:p>
    <w:p w14:paraId="64E37D5D" w14:textId="28444511" w:rsidR="00CF4C1F" w:rsidRPr="00792283" w:rsidRDefault="00CF4C1F" w:rsidP="00CF4C1F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b) zagospodarowanie we własnym zakresie gałęzi oraz konarów w nieprzekraczalnym 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 xml:space="preserve">terminie do 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br/>
      </w:r>
      <w:r w:rsidR="00B2063B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23 lutego 2026</w:t>
      </w:r>
      <w:r w:rsidRPr="00792283">
        <w:rPr>
          <w:rFonts w:ascii="Arial" w:eastAsia="Verdana" w:hAnsi="Arial" w:cs="Arial"/>
          <w:b/>
          <w:bCs/>
          <w:sz w:val="20"/>
          <w:szCs w:val="20"/>
          <w:u w:val="single"/>
          <w:lang w:val="pl-PL"/>
        </w:rPr>
        <w:t>r.</w:t>
      </w:r>
    </w:p>
    <w:p w14:paraId="220373C2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</w:p>
    <w:p w14:paraId="797CA886" w14:textId="77777777" w:rsidR="0012009E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VI. Termin składania ofert:</w:t>
      </w:r>
    </w:p>
    <w:p w14:paraId="0EE1C029" w14:textId="77777777" w:rsidR="000B0F27" w:rsidRPr="00792283" w:rsidRDefault="000B0F27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</w:p>
    <w:p w14:paraId="3E5A0EB9" w14:textId="5CB0D2AE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Pisemne oferty należy składać elektronicznie lub listownie lub osobiście w siedzibie Zamawiającego, na adres: Urząd Miejski Trzcianki, ul. Sikorskiego 7, 64-980 Trzcianka, e-mail: zielen</w:t>
      </w:r>
      <w:hyperlink r:id="rId5">
        <w:r w:rsidRPr="00792283">
          <w:rPr>
            <w:rFonts w:ascii="Arial" w:hAnsi="Arial" w:cs="Arial"/>
            <w:sz w:val="20"/>
            <w:szCs w:val="20"/>
            <w:lang w:val="pl-PL"/>
          </w:rPr>
          <w:t>@trzcianka.pl</w:t>
        </w:r>
      </w:hyperlink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w terminie do </w:t>
      </w:r>
      <w:r w:rsidR="00FB401F">
        <w:rPr>
          <w:rFonts w:ascii="Arial" w:eastAsia="Verdana" w:hAnsi="Arial" w:cs="Arial"/>
          <w:b/>
          <w:bCs/>
          <w:sz w:val="20"/>
          <w:szCs w:val="20"/>
          <w:lang w:val="pl-PL"/>
        </w:rPr>
        <w:t>29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grudnia</w:t>
      </w:r>
      <w:r w:rsidR="00614B4D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2025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r. do godz. 10:00.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Wszelkich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informacji, dotyczących przetargu, udziela </w:t>
      </w:r>
      <w:r w:rsidR="0010413A" w:rsidRPr="00792283">
        <w:rPr>
          <w:rFonts w:ascii="Arial" w:eastAsia="Verdana" w:hAnsi="Arial" w:cs="Arial"/>
          <w:sz w:val="20"/>
          <w:szCs w:val="20"/>
          <w:lang w:val="pl-PL"/>
        </w:rPr>
        <w:t>Anna Sokalska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, tel. 662 239 037 lub 67 352 73 57.</w:t>
      </w:r>
    </w:p>
    <w:p w14:paraId="1FF3945E" w14:textId="7DAB6586" w:rsidR="0012009E" w:rsidRPr="00792283" w:rsidRDefault="0012009E" w:rsidP="0012009E">
      <w:pPr>
        <w:pStyle w:val="Standard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Na ofertę składa się wypełniony formularz ofertowy w zamkniętej kopercie, opisanej:</w:t>
      </w:r>
      <w:r w:rsidRPr="00792283">
        <w:rPr>
          <w:rFonts w:ascii="Arial" w:eastAsia="Verdana" w:hAnsi="Arial" w:cs="Arial"/>
          <w:sz w:val="20"/>
          <w:szCs w:val="20"/>
          <w:lang w:val="pl-PL"/>
        </w:rPr>
        <w:br/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"Oferta w ramach</w:t>
      </w:r>
      <w:r w:rsidR="00FB401F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drugiego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pisemnego przetargu nieograniczonego na sprzedaż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24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sztuk drzew na pniu, które znajdują się na dział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ce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o numerze ewidencyjnym </w:t>
      </w:r>
      <w:r w:rsidR="00B2063B">
        <w:rPr>
          <w:rFonts w:ascii="Arial" w:eastAsia="Verdana" w:hAnsi="Arial" w:cs="Arial"/>
          <w:b/>
          <w:bCs/>
          <w:sz w:val="20"/>
          <w:szCs w:val="20"/>
          <w:lang w:val="pl-PL"/>
        </w:rPr>
        <w:t>413</w:t>
      </w:r>
      <w:r w:rsidR="0010413A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 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w obrębie miejscowości </w:t>
      </w:r>
      <w:r w:rsidR="00F638D2"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Trzcianka</w:t>
      </w: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 xml:space="preserve">, gmina Trzcianka." </w:t>
      </w:r>
      <w:r w:rsidRPr="00792283">
        <w:rPr>
          <w:rFonts w:ascii="Arial" w:eastAsia="Verdana" w:hAnsi="Arial" w:cs="Arial"/>
          <w:sz w:val="20"/>
          <w:szCs w:val="20"/>
          <w:lang w:val="pl-PL"/>
        </w:rPr>
        <w:t>oraz danymi składającego ofertę.</w:t>
      </w:r>
    </w:p>
    <w:p w14:paraId="5E8FA6B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  <w:r w:rsidRPr="00792283">
        <w:rPr>
          <w:rFonts w:ascii="Arial" w:eastAsia="Verdana" w:hAnsi="Arial" w:cs="Arial"/>
          <w:b/>
          <w:bCs/>
          <w:sz w:val="20"/>
          <w:szCs w:val="20"/>
          <w:lang w:val="pl-PL"/>
        </w:rPr>
        <w:t>Zamawiający zastrzega sobie prawo odstąpienia od przetargu ofertowego bez podania przyczyny.</w:t>
      </w:r>
    </w:p>
    <w:p w14:paraId="5747D4C9" w14:textId="77777777" w:rsidR="00F638D2" w:rsidRPr="00792283" w:rsidRDefault="00F638D2" w:rsidP="0012009E">
      <w:pPr>
        <w:pStyle w:val="Standard"/>
        <w:jc w:val="both"/>
        <w:rPr>
          <w:rFonts w:ascii="Arial" w:eastAsia="Verdana" w:hAnsi="Arial" w:cs="Arial"/>
          <w:b/>
          <w:bCs/>
          <w:sz w:val="20"/>
          <w:szCs w:val="20"/>
          <w:lang w:val="pl-PL"/>
        </w:rPr>
      </w:pPr>
    </w:p>
    <w:p w14:paraId="47FBF979" w14:textId="77777777" w:rsidR="0012009E" w:rsidRPr="00792283" w:rsidRDefault="0012009E" w:rsidP="0012009E">
      <w:pPr>
        <w:pStyle w:val="Standard"/>
        <w:jc w:val="both"/>
        <w:rPr>
          <w:rFonts w:ascii="Arial" w:eastAsia="Verdana" w:hAnsi="Arial" w:cs="Arial"/>
          <w:sz w:val="20"/>
          <w:szCs w:val="20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Załączniki:</w:t>
      </w:r>
    </w:p>
    <w:p w14:paraId="289E70DF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formularz ofertowy,</w:t>
      </w:r>
    </w:p>
    <w:p w14:paraId="615CF3A6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projekt umowy,</w:t>
      </w:r>
    </w:p>
    <w:p w14:paraId="45FC22F0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 xml:space="preserve">wykaz drzew do usunięcia, </w:t>
      </w:r>
    </w:p>
    <w:p w14:paraId="74D51FC9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oświadczenie o spełnieniu warunków,</w:t>
      </w:r>
    </w:p>
    <w:p w14:paraId="2F31509D" w14:textId="77777777" w:rsidR="0012009E" w:rsidRPr="00792283" w:rsidRDefault="0012009E" w:rsidP="0012009E">
      <w:pPr>
        <w:pStyle w:val="Standard"/>
        <w:numPr>
          <w:ilvl w:val="0"/>
          <w:numId w:val="2"/>
        </w:numPr>
        <w:ind w:left="0" w:firstLine="0"/>
        <w:jc w:val="both"/>
        <w:rPr>
          <w:rFonts w:ascii="Arial" w:hAnsi="Arial" w:cs="Arial"/>
          <w:lang w:val="pl-PL"/>
        </w:rPr>
      </w:pPr>
      <w:r w:rsidRPr="00792283">
        <w:rPr>
          <w:rFonts w:ascii="Arial" w:eastAsia="Verdana" w:hAnsi="Arial" w:cs="Arial"/>
          <w:sz w:val="20"/>
          <w:szCs w:val="20"/>
          <w:lang w:val="pl-PL"/>
        </w:rPr>
        <w:t>instrukcja bezpiecznej pracy przy podcinaniu i ścince drzew.</w:t>
      </w:r>
    </w:p>
    <w:p w14:paraId="5A11E58A" w14:textId="77777777" w:rsidR="00080BEB" w:rsidRPr="00792283" w:rsidRDefault="00080BEB">
      <w:pPr>
        <w:rPr>
          <w:rFonts w:ascii="Arial" w:hAnsi="Arial" w:cs="Arial"/>
        </w:rPr>
      </w:pPr>
    </w:p>
    <w:sectPr w:rsidR="00080BEB" w:rsidRPr="007922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C42FD2"/>
    <w:multiLevelType w:val="multilevel"/>
    <w:tmpl w:val="B21C79B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080" w:hanging="360"/>
      </w:pPr>
    </w:lvl>
    <w:lvl w:ilvl="2">
      <w:start w:val="1"/>
      <w:numFmt w:val="decimal"/>
      <w:lvlText w:val="%3)"/>
      <w:lvlJc w:val="left"/>
      <w:pPr>
        <w:ind w:left="1440" w:hanging="360"/>
      </w:pPr>
    </w:lvl>
    <w:lvl w:ilvl="3">
      <w:start w:val="1"/>
      <w:numFmt w:val="decimal"/>
      <w:lvlText w:val="%4)"/>
      <w:lvlJc w:val="left"/>
      <w:pPr>
        <w:ind w:left="1800" w:hanging="360"/>
      </w:pPr>
    </w:lvl>
    <w:lvl w:ilvl="4">
      <w:start w:val="1"/>
      <w:numFmt w:val="decimal"/>
      <w:lvlText w:val="%5)"/>
      <w:lvlJc w:val="left"/>
      <w:pPr>
        <w:ind w:left="2160" w:hanging="360"/>
      </w:pPr>
    </w:lvl>
    <w:lvl w:ilvl="5">
      <w:start w:val="1"/>
      <w:numFmt w:val="decimal"/>
      <w:lvlText w:val="%6)"/>
      <w:lvlJc w:val="left"/>
      <w:pPr>
        <w:ind w:left="2520" w:hanging="360"/>
      </w:pPr>
    </w:lvl>
    <w:lvl w:ilvl="6">
      <w:start w:val="1"/>
      <w:numFmt w:val="decimal"/>
      <w:lvlText w:val="%7)"/>
      <w:lvlJc w:val="left"/>
      <w:pPr>
        <w:ind w:left="2880" w:hanging="360"/>
      </w:pPr>
    </w:lvl>
    <w:lvl w:ilvl="7">
      <w:start w:val="1"/>
      <w:numFmt w:val="decimal"/>
      <w:lvlText w:val="%8)"/>
      <w:lvlJc w:val="left"/>
      <w:pPr>
        <w:ind w:left="3240" w:hanging="360"/>
      </w:pPr>
    </w:lvl>
    <w:lvl w:ilvl="8">
      <w:start w:val="1"/>
      <w:numFmt w:val="decimal"/>
      <w:lvlText w:val="%9)"/>
      <w:lvlJc w:val="left"/>
      <w:pPr>
        <w:ind w:left="3600" w:hanging="360"/>
      </w:pPr>
    </w:lvl>
  </w:abstractNum>
  <w:abstractNum w:abstractNumId="1" w15:restartNumberingAfterBreak="0">
    <w:nsid w:val="5A37469D"/>
    <w:multiLevelType w:val="multilevel"/>
    <w:tmpl w:val="5CBE72DC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/>
        <w:sz w:val="20"/>
        <w:szCs w:val="2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63450FA8"/>
    <w:multiLevelType w:val="multilevel"/>
    <w:tmpl w:val="BD0AE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 w16cid:durableId="158621319">
    <w:abstractNumId w:val="1"/>
  </w:num>
  <w:num w:numId="2" w16cid:durableId="1026249967">
    <w:abstractNumId w:val="0"/>
  </w:num>
  <w:num w:numId="3" w16cid:durableId="3571272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B64"/>
    <w:rsid w:val="00080BEB"/>
    <w:rsid w:val="000B0F27"/>
    <w:rsid w:val="0010413A"/>
    <w:rsid w:val="0012009E"/>
    <w:rsid w:val="002F1B24"/>
    <w:rsid w:val="002F5BB6"/>
    <w:rsid w:val="00330383"/>
    <w:rsid w:val="003312F2"/>
    <w:rsid w:val="00391805"/>
    <w:rsid w:val="00400DC0"/>
    <w:rsid w:val="00416973"/>
    <w:rsid w:val="00500051"/>
    <w:rsid w:val="00614B4D"/>
    <w:rsid w:val="006C0D89"/>
    <w:rsid w:val="00792283"/>
    <w:rsid w:val="00973F79"/>
    <w:rsid w:val="00974F14"/>
    <w:rsid w:val="009A1ECC"/>
    <w:rsid w:val="009E337A"/>
    <w:rsid w:val="009E3B64"/>
    <w:rsid w:val="00AB568A"/>
    <w:rsid w:val="00B2063B"/>
    <w:rsid w:val="00B46078"/>
    <w:rsid w:val="00BA0BF8"/>
    <w:rsid w:val="00BE6A3A"/>
    <w:rsid w:val="00CF4C1F"/>
    <w:rsid w:val="00DE52C7"/>
    <w:rsid w:val="00F638D2"/>
    <w:rsid w:val="00FA004B"/>
    <w:rsid w:val="00FB40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1BE34"/>
  <w15:chartTrackingRefBased/>
  <w15:docId w15:val="{F3811A33-60D1-4364-A6E1-E38958FBD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2009E"/>
    <w:pPr>
      <w:suppressAutoHyphens/>
      <w:spacing w:after="140" w:line="276" w:lineRule="auto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12009E"/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  <w:style w:type="paragraph" w:customStyle="1" w:styleId="Standard">
    <w:name w:val="Standard"/>
    <w:qFormat/>
    <w:rsid w:val="0012009E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sz w:val="24"/>
      <w:szCs w:val="24"/>
      <w:lang w:val="en-US"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ratusz@trzc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513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Tudorowska</dc:creator>
  <cp:keywords/>
  <dc:description/>
  <cp:lastModifiedBy>Anna Kasperek</cp:lastModifiedBy>
  <cp:revision>3</cp:revision>
  <dcterms:created xsi:type="dcterms:W3CDTF">2025-12-18T11:05:00Z</dcterms:created>
  <dcterms:modified xsi:type="dcterms:W3CDTF">2025-12-18T11:57:00Z</dcterms:modified>
</cp:coreProperties>
</file>